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AE" w:rsidRDefault="00F538AE" w:rsidP="009E17C1">
      <w:pPr>
        <w:tabs>
          <w:tab w:val="left" w:pos="1620"/>
          <w:tab w:val="decimal" w:pos="5220"/>
          <w:tab w:val="left" w:pos="5760"/>
          <w:tab w:val="left" w:pos="7290"/>
          <w:tab w:val="left" w:pos="8100"/>
        </w:tabs>
        <w:spacing w:line="240" w:lineRule="exact"/>
      </w:pPr>
      <w:r>
        <w:t>Your Name:</w:t>
      </w:r>
      <w:r>
        <w:tab/>
      </w:r>
      <w:r w:rsidRPr="00F538AE">
        <w:rPr>
          <w:u w:val="single"/>
        </w:rPr>
        <w:tab/>
      </w:r>
      <w:r w:rsidR="009E17C1" w:rsidRPr="009E17C1">
        <w:tab/>
      </w:r>
      <w:r w:rsidR="009E17C1">
        <w:t>Game Serial #</w:t>
      </w:r>
      <w:r w:rsidR="009E17C1">
        <w:tab/>
      </w:r>
      <w:r w:rsidR="009E17C1" w:rsidRPr="009E17C1">
        <w:rPr>
          <w:u w:val="single"/>
        </w:rPr>
        <w:tab/>
      </w:r>
      <w:bookmarkStart w:id="0" w:name="_GoBack"/>
      <w:bookmarkEnd w:id="0"/>
    </w:p>
    <w:p w:rsidR="00F538AE" w:rsidRDefault="00F538AE"/>
    <w:p w:rsidR="00F538AE" w:rsidRDefault="00F538AE"/>
    <w:tbl>
      <w:tblPr>
        <w:tblW w:w="9468" w:type="dxa"/>
        <w:tblLook w:val="0000"/>
      </w:tblPr>
      <w:tblGrid>
        <w:gridCol w:w="1788"/>
        <w:gridCol w:w="6240"/>
        <w:gridCol w:w="1440"/>
      </w:tblGrid>
      <w:tr w:rsidR="00DE7874">
        <w:tc>
          <w:tcPr>
            <w:tcW w:w="1788" w:type="dxa"/>
          </w:tcPr>
          <w:p w:rsidR="00DE7874" w:rsidRDefault="00FC3955">
            <w:pPr>
              <w:tabs>
                <w:tab w:val="center" w:pos="4320"/>
                <w:tab w:val="right" w:pos="8640"/>
              </w:tabs>
              <w:rPr>
                <w:rFonts w:ascii="Times" w:hAnsi="Times"/>
              </w:rPr>
            </w:pPr>
            <w:r>
              <w:rPr>
                <w:noProof/>
              </w:rPr>
              <w:drawing>
                <wp:inline distT="0" distB="0" distL="0" distR="0">
                  <wp:extent cx="389255" cy="10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9255" cy="101600"/>
                          </a:xfrm>
                          <a:prstGeom prst="rect">
                            <a:avLst/>
                          </a:prstGeom>
                          <a:noFill/>
                          <a:ln>
                            <a:noFill/>
                          </a:ln>
                        </pic:spPr>
                      </pic:pic>
                    </a:graphicData>
                  </a:graphic>
                </wp:inline>
              </w:drawing>
            </w:r>
            <w:r w:rsidR="00DE7874">
              <w:t xml:space="preserve"> </w:t>
            </w:r>
            <w:r w:rsidR="00617D9A" w:rsidRPr="00F538AE">
              <w:rPr>
                <w:rFonts w:ascii="Times" w:hAnsi="Times"/>
                <w:position w:val="-1"/>
              </w:rPr>
              <w:t>353</w:t>
            </w:r>
            <w:r w:rsidR="00ED2856" w:rsidRPr="00F538AE">
              <w:rPr>
                <w:rFonts w:ascii="Times" w:hAnsi="Times"/>
                <w:position w:val="-1"/>
              </w:rPr>
              <w:t>0</w:t>
            </w:r>
          </w:p>
          <w:p w:rsidR="00ED6DC9" w:rsidRDefault="00ED6DC9" w:rsidP="00617D9A">
            <w:pPr>
              <w:tabs>
                <w:tab w:val="center" w:pos="4320"/>
                <w:tab w:val="right" w:pos="8640"/>
              </w:tabs>
            </w:pPr>
          </w:p>
        </w:tc>
        <w:tc>
          <w:tcPr>
            <w:tcW w:w="6240" w:type="dxa"/>
          </w:tcPr>
          <w:p w:rsidR="00DE7874" w:rsidRDefault="000E59E7" w:rsidP="000E59E7">
            <w:pPr>
              <w:pStyle w:val="Papertitle"/>
              <w:rPr>
                <w:sz w:val="28"/>
              </w:rPr>
            </w:pPr>
            <w:r>
              <w:rPr>
                <w:sz w:val="28"/>
              </w:rPr>
              <w:t>Spy</w:t>
            </w:r>
            <w:r w:rsidR="00C259F8">
              <w:rPr>
                <w:sz w:val="28"/>
              </w:rPr>
              <w:t xml:space="preserve"> Game </w:t>
            </w:r>
            <w:r>
              <w:rPr>
                <w:sz w:val="28"/>
              </w:rPr>
              <w:t>Worksheet</w:t>
            </w:r>
            <w:r w:rsidR="00DE7874">
              <w:rPr>
                <w:sz w:val="28"/>
              </w:rPr>
              <w:br/>
            </w:r>
          </w:p>
        </w:tc>
        <w:tc>
          <w:tcPr>
            <w:tcW w:w="1440" w:type="dxa"/>
          </w:tcPr>
          <w:p w:rsidR="00DE7874" w:rsidRDefault="00FC3955">
            <w:pPr>
              <w:tabs>
                <w:tab w:val="center" w:pos="4320"/>
                <w:tab w:val="right" w:pos="8640"/>
              </w:tabs>
              <w:spacing w:before="40"/>
              <w:jc w:val="right"/>
            </w:pPr>
            <w:r>
              <w:rPr>
                <w:noProof/>
              </w:rPr>
              <w:drawing>
                <wp:inline distT="0" distB="0" distL="0" distR="0">
                  <wp:extent cx="220345" cy="203200"/>
                  <wp:effectExtent l="0" t="0" r="8255"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0345" cy="203200"/>
                          </a:xfrm>
                          <a:prstGeom prst="rect">
                            <a:avLst/>
                          </a:prstGeom>
                          <a:noFill/>
                          <a:ln>
                            <a:noFill/>
                          </a:ln>
                        </pic:spPr>
                      </pic:pic>
                    </a:graphicData>
                  </a:graphic>
                </wp:inline>
              </w:drawing>
            </w:r>
          </w:p>
        </w:tc>
      </w:tr>
    </w:tbl>
    <w:p w:rsidR="00784A6F" w:rsidRDefault="00C259F8" w:rsidP="004565FD">
      <w:pPr>
        <w:pStyle w:val="HW1"/>
        <w:spacing w:line="300" w:lineRule="atLeast"/>
      </w:pPr>
      <w:r>
        <w:t>Game:</w:t>
      </w:r>
      <w:r w:rsidR="00784A6F">
        <w:tab/>
      </w:r>
      <w:r w:rsidR="00013AD4">
        <w:t xml:space="preserve">Before starting, players pick one of six colored tokens from a </w:t>
      </w:r>
      <w:proofErr w:type="gramStart"/>
      <w:r w:rsidR="00013AD4">
        <w:t>bag,</w:t>
      </w:r>
      <w:proofErr w:type="gramEnd"/>
      <w:r w:rsidR="00013AD4">
        <w:t xml:space="preserve"> retain it, but keep the color secret.  </w:t>
      </w:r>
      <w:r w:rsidR="00C057CB">
        <w:t xml:space="preserve">Play proceeds clockwise.  On their turn, players </w:t>
      </w:r>
      <w:r w:rsidR="00DF4EAE">
        <w:t xml:space="preserve">are given a </w:t>
      </w:r>
      <w:r w:rsidR="00C057CB">
        <w:t>chart</w:t>
      </w:r>
      <w:r w:rsidR="00DF4EAE">
        <w:t xml:space="preserve"> and </w:t>
      </w:r>
      <w:r w:rsidR="00C057CB">
        <w:t>two dice</w:t>
      </w:r>
      <w:r w:rsidR="00DF4EAE">
        <w:t xml:space="preserve">.  </w:t>
      </w:r>
      <w:r w:rsidR="00FE053C">
        <w:t>The player rolls one die in public and on</w:t>
      </w:r>
      <w:r w:rsidR="00DF4EAE">
        <w:t>e in secret.  The</w:t>
      </w:r>
      <w:r w:rsidR="00FE053C">
        <w:t xml:space="preserve"> player </w:t>
      </w:r>
      <w:r w:rsidR="00DF4EAE">
        <w:t>use</w:t>
      </w:r>
      <w:r w:rsidR="00FE053C">
        <w:t>s</w:t>
      </w:r>
      <w:r w:rsidR="00DF4EAE">
        <w:t xml:space="preserve"> the two die numbers and the colored chart to determine if their color was "hit" or "missed" on the chart.  </w:t>
      </w:r>
      <w:r w:rsidR="001A6FCC">
        <w:t xml:space="preserve">They announce the result to the other players.  </w:t>
      </w:r>
      <w:r w:rsidR="00DF4EAE">
        <w:t xml:space="preserve">As the game goes on, the players try to determine each </w:t>
      </w:r>
      <w:proofErr w:type="gramStart"/>
      <w:r w:rsidR="00DF4EAE">
        <w:t>others'</w:t>
      </w:r>
      <w:proofErr w:type="gramEnd"/>
      <w:r w:rsidR="00DF4EAE">
        <w:t xml:space="preserve"> colors.</w:t>
      </w:r>
    </w:p>
    <w:p w:rsidR="00DF4EAE" w:rsidRPr="00A6020D" w:rsidRDefault="00DF4EAE" w:rsidP="00A6020D">
      <w:pPr>
        <w:pStyle w:val="HW1"/>
        <w:spacing w:line="120" w:lineRule="exact"/>
        <w:rPr>
          <w:sz w:val="12"/>
          <w:szCs w:val="12"/>
        </w:rPr>
      </w:pPr>
    </w:p>
    <w:p w:rsidR="000355CA" w:rsidRDefault="000355CA" w:rsidP="000355CA">
      <w:pPr>
        <w:pStyle w:val="HW1"/>
        <w:spacing w:line="300" w:lineRule="atLeast"/>
      </w:pPr>
      <w:r>
        <w:tab/>
        <w:t>For the first round, record your calculations of probabilities for the first two players and your calculated values in the chart below.  Take into account the result of the first player's turn when calculating the probabilities for the second player.  Discuss the calculations with the other players.  When talking about the calculations, pretend you do not know the color of the stone you picked.</w:t>
      </w:r>
    </w:p>
    <w:p w:rsidR="00A6020D" w:rsidRPr="00A6020D" w:rsidRDefault="00A6020D" w:rsidP="00A6020D">
      <w:pPr>
        <w:pStyle w:val="HW1"/>
        <w:spacing w:line="120" w:lineRule="exact"/>
        <w:rPr>
          <w:sz w:val="12"/>
          <w:szCs w:val="12"/>
        </w:rPr>
      </w:pPr>
    </w:p>
    <w:p w:rsidR="00C259F8" w:rsidRDefault="00C259F8" w:rsidP="004565FD">
      <w:pPr>
        <w:pStyle w:val="HW1"/>
        <w:spacing w:line="300" w:lineRule="atLeast"/>
      </w:pPr>
      <w:r>
        <w:tab/>
      </w:r>
      <w:r w:rsidR="00DF4EAE">
        <w:t>For the in-class version of the game, the players try</w:t>
      </w:r>
      <w:r w:rsidR="001A6FCC">
        <w:t>,</w:t>
      </w:r>
      <w:r w:rsidR="00DF4EAE">
        <w:t xml:space="preserve"> at the end of a number of rounds</w:t>
      </w:r>
      <w:r w:rsidR="001A6FCC">
        <w:t>,</w:t>
      </w:r>
      <w:r w:rsidR="00DF4EAE">
        <w:t xml:space="preserve"> to guess who has which color.</w:t>
      </w:r>
      <w:r w:rsidR="002C0EDD">
        <w:t xml:space="preserve">  Be sure you record the players' die numbers and the hits or misses as the game progresses.</w:t>
      </w:r>
    </w:p>
    <w:p w:rsidR="00A6020D" w:rsidRPr="00A6020D" w:rsidRDefault="00A6020D" w:rsidP="00A6020D">
      <w:pPr>
        <w:pStyle w:val="HW1"/>
        <w:spacing w:line="120" w:lineRule="exact"/>
        <w:rPr>
          <w:sz w:val="12"/>
          <w:szCs w:val="12"/>
        </w:rPr>
      </w:pPr>
    </w:p>
    <w:p w:rsidR="00DF4EAE" w:rsidRDefault="00DF4EAE" w:rsidP="004565FD">
      <w:pPr>
        <w:pStyle w:val="HW1"/>
        <w:spacing w:line="300" w:lineRule="atLeast"/>
      </w:pPr>
      <w:r>
        <w:tab/>
      </w:r>
      <w:r w:rsidR="0099020A">
        <w:t xml:space="preserve">Note: </w:t>
      </w:r>
      <w:r>
        <w:t xml:space="preserve">For a more exciting version of the game, </w:t>
      </w:r>
      <w:r w:rsidR="00BC6BF5">
        <w:t>make an accusation at the start of your turn about another player's color by writing it on a slip of paper and handing it to that player.  No one else sees it.  If you are right, the other player is out of the game (but keeps taking turns).  If you are wrong, you are out of the game (but keep taking turns).</w:t>
      </w:r>
    </w:p>
    <w:p w:rsidR="00A6020D" w:rsidRPr="00A6020D" w:rsidRDefault="00A6020D" w:rsidP="00A6020D">
      <w:pPr>
        <w:pStyle w:val="HW1"/>
        <w:spacing w:line="120" w:lineRule="exact"/>
        <w:rPr>
          <w:sz w:val="12"/>
          <w:szCs w:val="12"/>
        </w:rPr>
      </w:pPr>
    </w:p>
    <w:p w:rsidR="00BC6BF5" w:rsidRDefault="00BC6BF5" w:rsidP="00BC6BF5">
      <w:pPr>
        <w:pStyle w:val="HW1"/>
        <w:spacing w:line="300" w:lineRule="atLeast"/>
      </w:pPr>
      <w:r>
        <w:t>Your calculations:</w:t>
      </w:r>
    </w:p>
    <w:p w:rsidR="00BC6BF5" w:rsidRDefault="00BC6BF5" w:rsidP="00BC6BF5">
      <w:pPr>
        <w:pStyle w:val="HW1"/>
        <w:spacing w:line="300" w:lineRule="atLeast"/>
      </w:pPr>
    </w:p>
    <w:p w:rsidR="00BC6BF5" w:rsidRDefault="00BC6BF5" w:rsidP="00BC6BF5">
      <w:pPr>
        <w:pStyle w:val="HW1"/>
        <w:spacing w:line="300" w:lineRule="atLeast"/>
      </w:pPr>
    </w:p>
    <w:p w:rsidR="00A6020D" w:rsidRDefault="00A6020D" w:rsidP="00BC6BF5">
      <w:pPr>
        <w:pStyle w:val="HW1"/>
        <w:spacing w:line="300" w:lineRule="atLeast"/>
      </w:pPr>
    </w:p>
    <w:p w:rsidR="00A6020D" w:rsidRDefault="00A6020D" w:rsidP="00BC6BF5">
      <w:pPr>
        <w:pStyle w:val="HW1"/>
        <w:spacing w:line="300" w:lineRule="atLeast"/>
      </w:pPr>
    </w:p>
    <w:p w:rsidR="00A6020D" w:rsidRDefault="00A6020D" w:rsidP="00BC6BF5">
      <w:pPr>
        <w:pStyle w:val="HW1"/>
        <w:spacing w:line="300" w:lineRule="atLeast"/>
      </w:pPr>
    </w:p>
    <w:p w:rsidR="00BC6BF5" w:rsidRDefault="00BC6BF5" w:rsidP="00BC6BF5">
      <w:pPr>
        <w:pStyle w:val="HW1"/>
        <w:spacing w:line="300" w:lineRule="atLeast"/>
      </w:pPr>
    </w:p>
    <w:p w:rsidR="00F06FA1" w:rsidRPr="00846C9D" w:rsidRDefault="000449F9" w:rsidP="00874C06">
      <w:pPr>
        <w:tabs>
          <w:tab w:val="decimal" w:pos="3330"/>
          <w:tab w:val="left" w:pos="4590"/>
          <w:tab w:val="decimal" w:pos="7830"/>
        </w:tabs>
        <w:spacing w:before="78"/>
        <w:ind w:left="90" w:right="-20"/>
        <w:rPr>
          <w:b/>
        </w:rPr>
      </w:pPr>
      <w:r>
        <w:rPr>
          <w:b/>
        </w:rPr>
        <w:t>Player 1</w:t>
      </w:r>
      <w:r w:rsidR="00846C9D">
        <w:rPr>
          <w:b/>
        </w:rPr>
        <w:t>:</w:t>
      </w:r>
      <w:r>
        <w:rPr>
          <w:b/>
        </w:rPr>
        <w:tab/>
      </w:r>
      <w:r w:rsidR="00874C06">
        <w:rPr>
          <w:b/>
        </w:rPr>
        <w:t>value</w:t>
      </w:r>
      <w:r w:rsidR="00874C06">
        <w:rPr>
          <w:b/>
        </w:rPr>
        <w:tab/>
      </w:r>
      <w:r>
        <w:rPr>
          <w:b/>
        </w:rPr>
        <w:t>Player 2:</w:t>
      </w:r>
      <w:r w:rsidR="00874C06">
        <w:rPr>
          <w:b/>
        </w:rPr>
        <w:tab/>
        <w:t>value</w:t>
      </w:r>
    </w:p>
    <w:tbl>
      <w:tblPr>
        <w:tblStyle w:val="TableGrid"/>
        <w:tblW w:w="0" w:type="auto"/>
        <w:tblInd w:w="198" w:type="dxa"/>
        <w:tblLayout w:type="fixed"/>
        <w:tblLook w:val="04A0"/>
      </w:tblPr>
      <w:tblGrid>
        <w:gridCol w:w="2610"/>
        <w:gridCol w:w="810"/>
        <w:gridCol w:w="1080"/>
        <w:gridCol w:w="2610"/>
        <w:gridCol w:w="810"/>
      </w:tblGrid>
      <w:tr w:rsidR="005D13C6" w:rsidTr="00FB34DD">
        <w:tc>
          <w:tcPr>
            <w:tcW w:w="2610" w:type="dxa"/>
            <w:tcBorders>
              <w:bottom w:val="single" w:sz="8" w:space="0" w:color="auto"/>
            </w:tcBorders>
          </w:tcPr>
          <w:p w:rsidR="005D13C6" w:rsidRDefault="005D13C6" w:rsidP="00C43855">
            <w:pPr>
              <w:pStyle w:val="HW1"/>
              <w:spacing w:line="300" w:lineRule="atLeast"/>
              <w:ind w:left="0" w:firstLine="0"/>
            </w:pPr>
            <w:r>
              <w:t>Public Die:</w:t>
            </w:r>
          </w:p>
        </w:tc>
        <w:tc>
          <w:tcPr>
            <w:tcW w:w="810" w:type="dxa"/>
            <w:tcBorders>
              <w:bottom w:val="single" w:sz="8" w:space="0" w:color="auto"/>
              <w:right w:val="single" w:sz="4" w:space="0" w:color="auto"/>
            </w:tcBorders>
          </w:tcPr>
          <w:p w:rsidR="005D13C6" w:rsidRDefault="005D13C6" w:rsidP="00C43855">
            <w:pPr>
              <w:pStyle w:val="HW1"/>
              <w:spacing w:line="300" w:lineRule="atLeast"/>
              <w:ind w:left="0" w:firstLine="0"/>
            </w:pPr>
          </w:p>
        </w:tc>
        <w:tc>
          <w:tcPr>
            <w:tcW w:w="1080" w:type="dxa"/>
            <w:tcBorders>
              <w:top w:val="nil"/>
              <w:left w:val="single" w:sz="4" w:space="0" w:color="auto"/>
              <w:bottom w:val="nil"/>
              <w:right w:val="single" w:sz="4" w:space="0" w:color="auto"/>
            </w:tcBorders>
          </w:tcPr>
          <w:p w:rsidR="005D13C6" w:rsidRDefault="005D13C6" w:rsidP="00C43855">
            <w:pPr>
              <w:pStyle w:val="HW1"/>
              <w:spacing w:line="300" w:lineRule="atLeast"/>
              <w:ind w:left="0" w:firstLine="0"/>
            </w:pPr>
          </w:p>
        </w:tc>
        <w:tc>
          <w:tcPr>
            <w:tcW w:w="2610" w:type="dxa"/>
            <w:tcBorders>
              <w:left w:val="single" w:sz="4" w:space="0" w:color="auto"/>
              <w:bottom w:val="single" w:sz="8" w:space="0" w:color="auto"/>
            </w:tcBorders>
          </w:tcPr>
          <w:p w:rsidR="005D13C6" w:rsidRDefault="005D13C6" w:rsidP="00C43855">
            <w:pPr>
              <w:pStyle w:val="HW1"/>
              <w:spacing w:line="300" w:lineRule="atLeast"/>
              <w:ind w:left="0" w:firstLine="0"/>
            </w:pPr>
            <w:r>
              <w:t>Public Die:</w:t>
            </w:r>
          </w:p>
        </w:tc>
        <w:tc>
          <w:tcPr>
            <w:tcW w:w="810" w:type="dxa"/>
            <w:tcBorders>
              <w:bottom w:val="single" w:sz="8" w:space="0" w:color="auto"/>
            </w:tcBorders>
          </w:tcPr>
          <w:p w:rsidR="005D13C6" w:rsidRDefault="005D13C6" w:rsidP="00C43855">
            <w:pPr>
              <w:pStyle w:val="HW1"/>
              <w:spacing w:line="300" w:lineRule="atLeast"/>
              <w:ind w:left="0" w:firstLine="0"/>
            </w:pPr>
          </w:p>
        </w:tc>
      </w:tr>
      <w:tr w:rsidR="005D13C6" w:rsidTr="00FB34DD">
        <w:tc>
          <w:tcPr>
            <w:tcW w:w="2610" w:type="dxa"/>
            <w:tcBorders>
              <w:top w:val="single" w:sz="8" w:space="0" w:color="auto"/>
              <w:left w:val="single" w:sz="8" w:space="0" w:color="auto"/>
              <w:bottom w:val="single" w:sz="12" w:space="0" w:color="auto"/>
              <w:right w:val="single" w:sz="8" w:space="0" w:color="auto"/>
            </w:tcBorders>
          </w:tcPr>
          <w:p w:rsidR="005D13C6" w:rsidRDefault="005D13C6" w:rsidP="00C43855">
            <w:pPr>
              <w:pStyle w:val="HW1"/>
              <w:spacing w:line="300" w:lineRule="atLeast"/>
              <w:ind w:left="0" w:firstLine="0"/>
            </w:pPr>
            <w:r>
              <w:t>Outcome: (hit or miss)</w:t>
            </w:r>
          </w:p>
        </w:tc>
        <w:tc>
          <w:tcPr>
            <w:tcW w:w="810" w:type="dxa"/>
            <w:tcBorders>
              <w:top w:val="single" w:sz="8" w:space="0" w:color="auto"/>
              <w:left w:val="single" w:sz="8" w:space="0" w:color="auto"/>
              <w:bottom w:val="single" w:sz="12" w:space="0" w:color="auto"/>
              <w:right w:val="single" w:sz="8" w:space="0" w:color="auto"/>
            </w:tcBorders>
          </w:tcPr>
          <w:p w:rsidR="005D13C6" w:rsidRDefault="005D13C6" w:rsidP="00C43855">
            <w:pPr>
              <w:pStyle w:val="HW1"/>
              <w:spacing w:line="300" w:lineRule="atLeast"/>
              <w:ind w:left="0" w:firstLine="0"/>
            </w:pPr>
          </w:p>
        </w:tc>
        <w:tc>
          <w:tcPr>
            <w:tcW w:w="1080" w:type="dxa"/>
            <w:tcBorders>
              <w:top w:val="nil"/>
              <w:left w:val="single" w:sz="8" w:space="0" w:color="auto"/>
              <w:bottom w:val="nil"/>
              <w:right w:val="single" w:sz="8" w:space="0" w:color="auto"/>
            </w:tcBorders>
          </w:tcPr>
          <w:p w:rsidR="005D13C6" w:rsidRDefault="005D13C6" w:rsidP="00C43855">
            <w:pPr>
              <w:pStyle w:val="HW1"/>
              <w:spacing w:line="300" w:lineRule="atLeast"/>
              <w:ind w:left="0" w:firstLine="0"/>
            </w:pPr>
          </w:p>
        </w:tc>
        <w:tc>
          <w:tcPr>
            <w:tcW w:w="2610" w:type="dxa"/>
            <w:tcBorders>
              <w:top w:val="single" w:sz="8" w:space="0" w:color="auto"/>
              <w:left w:val="single" w:sz="8" w:space="0" w:color="auto"/>
              <w:bottom w:val="single" w:sz="12" w:space="0" w:color="auto"/>
              <w:right w:val="single" w:sz="8" w:space="0" w:color="auto"/>
            </w:tcBorders>
          </w:tcPr>
          <w:p w:rsidR="005D13C6" w:rsidRDefault="005D13C6" w:rsidP="00C43855">
            <w:pPr>
              <w:pStyle w:val="HW1"/>
              <w:spacing w:line="300" w:lineRule="atLeast"/>
              <w:ind w:left="0" w:firstLine="0"/>
            </w:pPr>
            <w:r>
              <w:t>Outcome: (hit or miss)</w:t>
            </w:r>
          </w:p>
        </w:tc>
        <w:tc>
          <w:tcPr>
            <w:tcW w:w="810" w:type="dxa"/>
            <w:tcBorders>
              <w:top w:val="single" w:sz="8" w:space="0" w:color="auto"/>
              <w:left w:val="single" w:sz="8" w:space="0" w:color="auto"/>
              <w:bottom w:val="single" w:sz="12" w:space="0" w:color="auto"/>
              <w:right w:val="single" w:sz="8" w:space="0" w:color="auto"/>
            </w:tcBorders>
          </w:tcPr>
          <w:p w:rsidR="005D13C6" w:rsidRDefault="005D13C6" w:rsidP="00C43855">
            <w:pPr>
              <w:pStyle w:val="HW1"/>
              <w:spacing w:line="300" w:lineRule="atLeast"/>
              <w:ind w:left="0" w:firstLine="0"/>
            </w:pPr>
          </w:p>
        </w:tc>
      </w:tr>
      <w:tr w:rsidR="00FB34DD" w:rsidTr="00FB34DD">
        <w:tc>
          <w:tcPr>
            <w:tcW w:w="2610" w:type="dxa"/>
            <w:tcBorders>
              <w:top w:val="single" w:sz="12" w:space="0" w:color="auto"/>
            </w:tcBorders>
          </w:tcPr>
          <w:p w:rsidR="00FB34DD" w:rsidRPr="00DF4EAE" w:rsidRDefault="00FB34DD" w:rsidP="00FB34DD">
            <w:pPr>
              <w:pStyle w:val="HW1"/>
              <w:spacing w:line="300" w:lineRule="atLeast"/>
              <w:ind w:left="0" w:firstLine="0"/>
              <w:rPr>
                <w:rFonts w:ascii="Symbol" w:hAnsi="Symbol"/>
              </w:rPr>
            </w:pPr>
            <w:proofErr w:type="gramStart"/>
            <w:r>
              <w:rPr>
                <w:i/>
              </w:rPr>
              <w:t>P</w:t>
            </w:r>
            <w:r>
              <w:t>(</w:t>
            </w:r>
            <w:proofErr w:type="gramEnd"/>
            <w:r>
              <w:t>player is Yellow)</w:t>
            </w:r>
          </w:p>
        </w:tc>
        <w:tc>
          <w:tcPr>
            <w:tcW w:w="810" w:type="dxa"/>
            <w:tcBorders>
              <w:top w:val="single" w:sz="12" w:space="0" w:color="auto"/>
              <w:right w:val="single" w:sz="4" w:space="0" w:color="auto"/>
            </w:tcBorders>
          </w:tcPr>
          <w:p w:rsidR="00FB34DD" w:rsidRDefault="00FB34DD" w:rsidP="00C43855">
            <w:pPr>
              <w:pStyle w:val="HW1"/>
              <w:spacing w:line="300" w:lineRule="atLeast"/>
              <w:ind w:left="0" w:firstLine="0"/>
            </w:pPr>
          </w:p>
        </w:tc>
        <w:tc>
          <w:tcPr>
            <w:tcW w:w="1080" w:type="dxa"/>
            <w:tcBorders>
              <w:top w:val="nil"/>
              <w:left w:val="single" w:sz="4" w:space="0" w:color="auto"/>
              <w:bottom w:val="nil"/>
              <w:right w:val="single" w:sz="4" w:space="0" w:color="auto"/>
            </w:tcBorders>
          </w:tcPr>
          <w:p w:rsidR="00FB34DD" w:rsidRDefault="00FB34DD" w:rsidP="00C43855">
            <w:pPr>
              <w:pStyle w:val="HW1"/>
              <w:spacing w:line="300" w:lineRule="atLeast"/>
              <w:ind w:left="0" w:firstLine="0"/>
            </w:pPr>
          </w:p>
        </w:tc>
        <w:tc>
          <w:tcPr>
            <w:tcW w:w="2610" w:type="dxa"/>
            <w:tcBorders>
              <w:top w:val="single" w:sz="12" w:space="0" w:color="auto"/>
              <w:left w:val="single" w:sz="4" w:space="0" w:color="auto"/>
            </w:tcBorders>
          </w:tcPr>
          <w:p w:rsidR="00FB34DD" w:rsidRPr="00DF4EAE" w:rsidRDefault="00FB34DD" w:rsidP="00FB34DD">
            <w:pPr>
              <w:pStyle w:val="HW1"/>
              <w:spacing w:line="300" w:lineRule="atLeast"/>
              <w:ind w:left="0" w:firstLine="0"/>
              <w:rPr>
                <w:rFonts w:ascii="Symbol" w:hAnsi="Symbol"/>
              </w:rPr>
            </w:pPr>
            <w:proofErr w:type="gramStart"/>
            <w:r>
              <w:rPr>
                <w:i/>
              </w:rPr>
              <w:t>P</w:t>
            </w:r>
            <w:r>
              <w:t>(</w:t>
            </w:r>
            <w:proofErr w:type="gramEnd"/>
            <w:r>
              <w:t>player is Yellow)</w:t>
            </w:r>
          </w:p>
        </w:tc>
        <w:tc>
          <w:tcPr>
            <w:tcW w:w="810" w:type="dxa"/>
            <w:tcBorders>
              <w:top w:val="single" w:sz="12" w:space="0" w:color="auto"/>
            </w:tcBorders>
          </w:tcPr>
          <w:p w:rsidR="00FB34DD" w:rsidRDefault="00FB34DD" w:rsidP="00C43855">
            <w:pPr>
              <w:pStyle w:val="HW1"/>
              <w:spacing w:line="300" w:lineRule="atLeast"/>
              <w:ind w:left="0" w:firstLine="0"/>
            </w:pPr>
          </w:p>
        </w:tc>
      </w:tr>
      <w:tr w:rsidR="00FB34DD">
        <w:tc>
          <w:tcPr>
            <w:tcW w:w="2610" w:type="dxa"/>
          </w:tcPr>
          <w:p w:rsidR="00FB34DD" w:rsidRDefault="00FB34DD" w:rsidP="00FB34DD">
            <w:pPr>
              <w:pStyle w:val="HW1"/>
              <w:spacing w:line="300" w:lineRule="atLeast"/>
              <w:ind w:left="0" w:firstLine="0"/>
              <w:rPr>
                <w:i/>
              </w:rPr>
            </w:pPr>
            <w:proofErr w:type="gramStart"/>
            <w:r>
              <w:rPr>
                <w:i/>
              </w:rPr>
              <w:t>P</w:t>
            </w:r>
            <w:r>
              <w:t>(</w:t>
            </w:r>
            <w:proofErr w:type="gramEnd"/>
            <w:r>
              <w:t>player is Blue)</w:t>
            </w:r>
          </w:p>
        </w:tc>
        <w:tc>
          <w:tcPr>
            <w:tcW w:w="810" w:type="dxa"/>
            <w:tcBorders>
              <w:right w:val="single" w:sz="4" w:space="0" w:color="auto"/>
            </w:tcBorders>
          </w:tcPr>
          <w:p w:rsidR="00FB34DD" w:rsidRDefault="00FB34DD" w:rsidP="00C43855">
            <w:pPr>
              <w:pStyle w:val="HW1"/>
              <w:spacing w:line="300" w:lineRule="atLeast"/>
              <w:ind w:left="0" w:firstLine="0"/>
            </w:pPr>
          </w:p>
        </w:tc>
        <w:tc>
          <w:tcPr>
            <w:tcW w:w="1080" w:type="dxa"/>
            <w:tcBorders>
              <w:top w:val="nil"/>
              <w:left w:val="single" w:sz="4" w:space="0" w:color="auto"/>
              <w:bottom w:val="nil"/>
              <w:right w:val="single" w:sz="4" w:space="0" w:color="auto"/>
            </w:tcBorders>
          </w:tcPr>
          <w:p w:rsidR="00FB34DD" w:rsidRDefault="00FB34DD" w:rsidP="00C43855">
            <w:pPr>
              <w:pStyle w:val="HW1"/>
              <w:spacing w:line="300" w:lineRule="atLeast"/>
              <w:ind w:left="0" w:firstLine="0"/>
            </w:pPr>
          </w:p>
        </w:tc>
        <w:tc>
          <w:tcPr>
            <w:tcW w:w="2610" w:type="dxa"/>
            <w:tcBorders>
              <w:left w:val="single" w:sz="4" w:space="0" w:color="auto"/>
            </w:tcBorders>
          </w:tcPr>
          <w:p w:rsidR="00FB34DD" w:rsidRDefault="00FB34DD" w:rsidP="00FB34DD">
            <w:pPr>
              <w:pStyle w:val="HW1"/>
              <w:spacing w:line="300" w:lineRule="atLeast"/>
              <w:ind w:left="0" w:firstLine="0"/>
              <w:rPr>
                <w:i/>
              </w:rPr>
            </w:pPr>
            <w:proofErr w:type="gramStart"/>
            <w:r>
              <w:rPr>
                <w:i/>
              </w:rPr>
              <w:t>P</w:t>
            </w:r>
            <w:r>
              <w:t>(</w:t>
            </w:r>
            <w:proofErr w:type="gramEnd"/>
            <w:r>
              <w:t>player is Blue)</w:t>
            </w:r>
          </w:p>
        </w:tc>
        <w:tc>
          <w:tcPr>
            <w:tcW w:w="810" w:type="dxa"/>
          </w:tcPr>
          <w:p w:rsidR="00FB34DD" w:rsidRDefault="00FB34DD" w:rsidP="00C43855">
            <w:pPr>
              <w:pStyle w:val="HW1"/>
              <w:spacing w:line="300" w:lineRule="atLeast"/>
              <w:ind w:left="0" w:firstLine="0"/>
            </w:pPr>
          </w:p>
        </w:tc>
      </w:tr>
      <w:tr w:rsidR="00FB34DD">
        <w:tc>
          <w:tcPr>
            <w:tcW w:w="2610" w:type="dxa"/>
          </w:tcPr>
          <w:p w:rsidR="00FB34DD" w:rsidRDefault="00FB34DD" w:rsidP="00FB34DD">
            <w:pPr>
              <w:pStyle w:val="HW1"/>
              <w:spacing w:line="300" w:lineRule="atLeast"/>
              <w:ind w:left="0" w:firstLine="0"/>
              <w:rPr>
                <w:i/>
              </w:rPr>
            </w:pPr>
            <w:proofErr w:type="gramStart"/>
            <w:r>
              <w:rPr>
                <w:i/>
              </w:rPr>
              <w:t>P</w:t>
            </w:r>
            <w:r>
              <w:t>(</w:t>
            </w:r>
            <w:proofErr w:type="gramEnd"/>
            <w:r>
              <w:t>player is Orange)</w:t>
            </w:r>
          </w:p>
        </w:tc>
        <w:tc>
          <w:tcPr>
            <w:tcW w:w="810" w:type="dxa"/>
            <w:tcBorders>
              <w:right w:val="single" w:sz="4" w:space="0" w:color="auto"/>
            </w:tcBorders>
          </w:tcPr>
          <w:p w:rsidR="00FB34DD" w:rsidRDefault="00FB34DD" w:rsidP="00C43855">
            <w:pPr>
              <w:pStyle w:val="HW1"/>
              <w:spacing w:line="300" w:lineRule="atLeast"/>
              <w:ind w:left="0" w:firstLine="0"/>
            </w:pPr>
          </w:p>
        </w:tc>
        <w:tc>
          <w:tcPr>
            <w:tcW w:w="1080" w:type="dxa"/>
            <w:tcBorders>
              <w:top w:val="nil"/>
              <w:left w:val="single" w:sz="4" w:space="0" w:color="auto"/>
              <w:bottom w:val="nil"/>
              <w:right w:val="single" w:sz="4" w:space="0" w:color="auto"/>
            </w:tcBorders>
          </w:tcPr>
          <w:p w:rsidR="00FB34DD" w:rsidRDefault="00FB34DD" w:rsidP="00C43855">
            <w:pPr>
              <w:pStyle w:val="HW1"/>
              <w:spacing w:line="300" w:lineRule="atLeast"/>
              <w:ind w:left="0" w:firstLine="0"/>
            </w:pPr>
          </w:p>
        </w:tc>
        <w:tc>
          <w:tcPr>
            <w:tcW w:w="2610" w:type="dxa"/>
            <w:tcBorders>
              <w:left w:val="single" w:sz="4" w:space="0" w:color="auto"/>
            </w:tcBorders>
          </w:tcPr>
          <w:p w:rsidR="00FB34DD" w:rsidRDefault="00FB34DD" w:rsidP="00FB34DD">
            <w:pPr>
              <w:pStyle w:val="HW1"/>
              <w:spacing w:line="300" w:lineRule="atLeast"/>
              <w:ind w:left="0" w:firstLine="0"/>
              <w:rPr>
                <w:i/>
              </w:rPr>
            </w:pPr>
            <w:proofErr w:type="gramStart"/>
            <w:r>
              <w:rPr>
                <w:i/>
              </w:rPr>
              <w:t>P</w:t>
            </w:r>
            <w:r>
              <w:t>(</w:t>
            </w:r>
            <w:proofErr w:type="gramEnd"/>
            <w:r>
              <w:t>player is Orange)</w:t>
            </w:r>
          </w:p>
        </w:tc>
        <w:tc>
          <w:tcPr>
            <w:tcW w:w="810" w:type="dxa"/>
          </w:tcPr>
          <w:p w:rsidR="00FB34DD" w:rsidRDefault="00FB34DD" w:rsidP="00C43855">
            <w:pPr>
              <w:pStyle w:val="HW1"/>
              <w:spacing w:line="300" w:lineRule="atLeast"/>
              <w:ind w:left="0" w:firstLine="0"/>
            </w:pPr>
          </w:p>
        </w:tc>
      </w:tr>
      <w:tr w:rsidR="00FB34DD">
        <w:tc>
          <w:tcPr>
            <w:tcW w:w="2610" w:type="dxa"/>
          </w:tcPr>
          <w:p w:rsidR="00FB34DD" w:rsidRDefault="00FB34DD" w:rsidP="00FB34DD">
            <w:pPr>
              <w:pStyle w:val="HW1"/>
              <w:spacing w:line="300" w:lineRule="atLeast"/>
              <w:ind w:left="0" w:firstLine="0"/>
              <w:rPr>
                <w:i/>
              </w:rPr>
            </w:pPr>
            <w:proofErr w:type="gramStart"/>
            <w:r>
              <w:rPr>
                <w:i/>
              </w:rPr>
              <w:t>P</w:t>
            </w:r>
            <w:r>
              <w:t>(</w:t>
            </w:r>
            <w:proofErr w:type="gramEnd"/>
            <w:r>
              <w:t>player is Red)</w:t>
            </w:r>
          </w:p>
        </w:tc>
        <w:tc>
          <w:tcPr>
            <w:tcW w:w="810" w:type="dxa"/>
            <w:tcBorders>
              <w:right w:val="single" w:sz="4" w:space="0" w:color="auto"/>
            </w:tcBorders>
          </w:tcPr>
          <w:p w:rsidR="00FB34DD" w:rsidRDefault="00FB34DD" w:rsidP="00C43855">
            <w:pPr>
              <w:pStyle w:val="HW1"/>
              <w:spacing w:line="300" w:lineRule="atLeast"/>
              <w:ind w:left="0" w:firstLine="0"/>
            </w:pPr>
          </w:p>
        </w:tc>
        <w:tc>
          <w:tcPr>
            <w:tcW w:w="1080" w:type="dxa"/>
            <w:tcBorders>
              <w:top w:val="nil"/>
              <w:left w:val="single" w:sz="4" w:space="0" w:color="auto"/>
              <w:bottom w:val="nil"/>
              <w:right w:val="single" w:sz="4" w:space="0" w:color="auto"/>
            </w:tcBorders>
          </w:tcPr>
          <w:p w:rsidR="00FB34DD" w:rsidRDefault="00FB34DD" w:rsidP="00C43855">
            <w:pPr>
              <w:pStyle w:val="HW1"/>
              <w:spacing w:line="300" w:lineRule="atLeast"/>
              <w:ind w:left="0" w:firstLine="0"/>
            </w:pPr>
          </w:p>
        </w:tc>
        <w:tc>
          <w:tcPr>
            <w:tcW w:w="2610" w:type="dxa"/>
            <w:tcBorders>
              <w:left w:val="single" w:sz="4" w:space="0" w:color="auto"/>
            </w:tcBorders>
          </w:tcPr>
          <w:p w:rsidR="00FB34DD" w:rsidRDefault="00FB34DD" w:rsidP="00FB34DD">
            <w:pPr>
              <w:pStyle w:val="HW1"/>
              <w:spacing w:line="300" w:lineRule="atLeast"/>
              <w:ind w:left="0" w:firstLine="0"/>
              <w:rPr>
                <w:i/>
              </w:rPr>
            </w:pPr>
            <w:proofErr w:type="gramStart"/>
            <w:r>
              <w:rPr>
                <w:i/>
              </w:rPr>
              <w:t>P</w:t>
            </w:r>
            <w:r>
              <w:t>(</w:t>
            </w:r>
            <w:proofErr w:type="gramEnd"/>
            <w:r>
              <w:t>player is Red)</w:t>
            </w:r>
          </w:p>
        </w:tc>
        <w:tc>
          <w:tcPr>
            <w:tcW w:w="810" w:type="dxa"/>
          </w:tcPr>
          <w:p w:rsidR="00FB34DD" w:rsidRDefault="00FB34DD" w:rsidP="00C43855">
            <w:pPr>
              <w:pStyle w:val="HW1"/>
              <w:spacing w:line="300" w:lineRule="atLeast"/>
              <w:ind w:left="0" w:firstLine="0"/>
            </w:pPr>
          </w:p>
        </w:tc>
      </w:tr>
      <w:tr w:rsidR="00FB34DD">
        <w:tc>
          <w:tcPr>
            <w:tcW w:w="2610" w:type="dxa"/>
          </w:tcPr>
          <w:p w:rsidR="00FB34DD" w:rsidRDefault="00FB34DD" w:rsidP="00FB34DD">
            <w:pPr>
              <w:pStyle w:val="HW1"/>
              <w:spacing w:line="300" w:lineRule="atLeast"/>
              <w:ind w:left="0" w:firstLine="0"/>
              <w:rPr>
                <w:i/>
              </w:rPr>
            </w:pPr>
            <w:proofErr w:type="gramStart"/>
            <w:r>
              <w:rPr>
                <w:i/>
              </w:rPr>
              <w:t>P</w:t>
            </w:r>
            <w:r>
              <w:t>(</w:t>
            </w:r>
            <w:proofErr w:type="gramEnd"/>
            <w:r>
              <w:t>player is Purple)</w:t>
            </w:r>
          </w:p>
        </w:tc>
        <w:tc>
          <w:tcPr>
            <w:tcW w:w="810" w:type="dxa"/>
            <w:tcBorders>
              <w:right w:val="single" w:sz="4" w:space="0" w:color="auto"/>
            </w:tcBorders>
          </w:tcPr>
          <w:p w:rsidR="00FB34DD" w:rsidRDefault="00FB34DD" w:rsidP="00C43855">
            <w:pPr>
              <w:pStyle w:val="HW1"/>
              <w:spacing w:line="300" w:lineRule="atLeast"/>
              <w:ind w:left="0" w:firstLine="0"/>
            </w:pPr>
          </w:p>
        </w:tc>
        <w:tc>
          <w:tcPr>
            <w:tcW w:w="1080" w:type="dxa"/>
            <w:tcBorders>
              <w:top w:val="nil"/>
              <w:left w:val="single" w:sz="4" w:space="0" w:color="auto"/>
              <w:bottom w:val="nil"/>
              <w:right w:val="single" w:sz="4" w:space="0" w:color="auto"/>
            </w:tcBorders>
          </w:tcPr>
          <w:p w:rsidR="00FB34DD" w:rsidRDefault="00FB34DD" w:rsidP="00C43855">
            <w:pPr>
              <w:pStyle w:val="HW1"/>
              <w:spacing w:line="300" w:lineRule="atLeast"/>
              <w:ind w:left="0" w:firstLine="0"/>
            </w:pPr>
          </w:p>
        </w:tc>
        <w:tc>
          <w:tcPr>
            <w:tcW w:w="2610" w:type="dxa"/>
            <w:tcBorders>
              <w:left w:val="single" w:sz="4" w:space="0" w:color="auto"/>
            </w:tcBorders>
          </w:tcPr>
          <w:p w:rsidR="00FB34DD" w:rsidRDefault="00FB34DD" w:rsidP="00FB34DD">
            <w:pPr>
              <w:pStyle w:val="HW1"/>
              <w:spacing w:line="300" w:lineRule="atLeast"/>
              <w:ind w:left="0" w:firstLine="0"/>
              <w:rPr>
                <w:i/>
              </w:rPr>
            </w:pPr>
            <w:proofErr w:type="gramStart"/>
            <w:r>
              <w:rPr>
                <w:i/>
              </w:rPr>
              <w:t>P</w:t>
            </w:r>
            <w:r>
              <w:t>(</w:t>
            </w:r>
            <w:proofErr w:type="gramEnd"/>
            <w:r>
              <w:t>player is Purple)</w:t>
            </w:r>
          </w:p>
        </w:tc>
        <w:tc>
          <w:tcPr>
            <w:tcW w:w="810" w:type="dxa"/>
          </w:tcPr>
          <w:p w:rsidR="00FB34DD" w:rsidRDefault="00FB34DD" w:rsidP="00C43855">
            <w:pPr>
              <w:pStyle w:val="HW1"/>
              <w:spacing w:line="300" w:lineRule="atLeast"/>
              <w:ind w:left="0" w:firstLine="0"/>
            </w:pPr>
          </w:p>
        </w:tc>
      </w:tr>
      <w:tr w:rsidR="00FB34DD">
        <w:tc>
          <w:tcPr>
            <w:tcW w:w="2610" w:type="dxa"/>
          </w:tcPr>
          <w:p w:rsidR="00FB34DD" w:rsidRDefault="00FB34DD" w:rsidP="00FB34DD">
            <w:pPr>
              <w:pStyle w:val="HW1"/>
              <w:spacing w:line="300" w:lineRule="atLeast"/>
              <w:ind w:left="0" w:firstLine="0"/>
              <w:rPr>
                <w:i/>
              </w:rPr>
            </w:pPr>
            <w:proofErr w:type="gramStart"/>
            <w:r>
              <w:rPr>
                <w:i/>
              </w:rPr>
              <w:t>P</w:t>
            </w:r>
            <w:r>
              <w:t>(</w:t>
            </w:r>
            <w:proofErr w:type="gramEnd"/>
            <w:r>
              <w:t>player is Green)</w:t>
            </w:r>
          </w:p>
        </w:tc>
        <w:tc>
          <w:tcPr>
            <w:tcW w:w="810" w:type="dxa"/>
            <w:tcBorders>
              <w:right w:val="single" w:sz="4" w:space="0" w:color="auto"/>
            </w:tcBorders>
          </w:tcPr>
          <w:p w:rsidR="00FB34DD" w:rsidRDefault="00FB34DD" w:rsidP="00C43855">
            <w:pPr>
              <w:pStyle w:val="HW1"/>
              <w:spacing w:line="300" w:lineRule="atLeast"/>
              <w:ind w:left="0" w:firstLine="0"/>
            </w:pPr>
          </w:p>
        </w:tc>
        <w:tc>
          <w:tcPr>
            <w:tcW w:w="1080" w:type="dxa"/>
            <w:tcBorders>
              <w:top w:val="nil"/>
              <w:left w:val="single" w:sz="4" w:space="0" w:color="auto"/>
              <w:bottom w:val="nil"/>
              <w:right w:val="single" w:sz="4" w:space="0" w:color="auto"/>
            </w:tcBorders>
          </w:tcPr>
          <w:p w:rsidR="00FB34DD" w:rsidRDefault="00FB34DD" w:rsidP="00C43855">
            <w:pPr>
              <w:pStyle w:val="HW1"/>
              <w:spacing w:line="300" w:lineRule="atLeast"/>
              <w:ind w:left="0" w:firstLine="0"/>
            </w:pPr>
          </w:p>
        </w:tc>
        <w:tc>
          <w:tcPr>
            <w:tcW w:w="2610" w:type="dxa"/>
            <w:tcBorders>
              <w:left w:val="single" w:sz="4" w:space="0" w:color="auto"/>
            </w:tcBorders>
          </w:tcPr>
          <w:p w:rsidR="00FB34DD" w:rsidRDefault="00FB34DD" w:rsidP="00FB34DD">
            <w:pPr>
              <w:pStyle w:val="HW1"/>
              <w:spacing w:line="300" w:lineRule="atLeast"/>
              <w:ind w:left="0" w:firstLine="0"/>
              <w:rPr>
                <w:i/>
              </w:rPr>
            </w:pPr>
            <w:proofErr w:type="gramStart"/>
            <w:r>
              <w:rPr>
                <w:i/>
              </w:rPr>
              <w:t>P</w:t>
            </w:r>
            <w:r>
              <w:t>(</w:t>
            </w:r>
            <w:proofErr w:type="gramEnd"/>
            <w:r>
              <w:t>player is Green)</w:t>
            </w:r>
          </w:p>
        </w:tc>
        <w:tc>
          <w:tcPr>
            <w:tcW w:w="810" w:type="dxa"/>
          </w:tcPr>
          <w:p w:rsidR="00FB34DD" w:rsidRDefault="00FB34DD" w:rsidP="00C43855">
            <w:pPr>
              <w:pStyle w:val="HW1"/>
              <w:spacing w:line="300" w:lineRule="atLeast"/>
              <w:ind w:left="0" w:firstLine="0"/>
            </w:pPr>
          </w:p>
        </w:tc>
      </w:tr>
    </w:tbl>
    <w:p w:rsidR="00C43855" w:rsidRDefault="00C43855" w:rsidP="00C43855">
      <w:pPr>
        <w:pStyle w:val="HW1"/>
        <w:spacing w:line="300" w:lineRule="atLeast"/>
      </w:pPr>
    </w:p>
    <w:p w:rsidR="00846C9D" w:rsidRDefault="00FE018F" w:rsidP="00BF0EDF">
      <w:pPr>
        <w:pStyle w:val="HW1"/>
        <w:tabs>
          <w:tab w:val="left" w:pos="3060"/>
          <w:tab w:val="left" w:pos="4050"/>
          <w:tab w:val="left" w:pos="5040"/>
          <w:tab w:val="left" w:pos="5760"/>
          <w:tab w:val="left" w:pos="6300"/>
          <w:tab w:val="left" w:pos="8100"/>
          <w:tab w:val="left" w:pos="8730"/>
        </w:tabs>
        <w:spacing w:line="300" w:lineRule="atLeast"/>
        <w:rPr>
          <w:bdr w:val="single" w:sz="4" w:space="0" w:color="auto"/>
        </w:rPr>
      </w:pPr>
      <w:r>
        <w:t xml:space="preserve">Record </w:t>
      </w:r>
      <w:r w:rsidR="002C0EDD">
        <w:t>how many players' colors you guessed correctly at the end of the game:</w:t>
      </w:r>
      <w:r w:rsidR="00A50571">
        <w:t xml:space="preserve"> </w:t>
      </w:r>
      <w:r>
        <w:tab/>
      </w:r>
      <w:r w:rsidRPr="0071331E">
        <w:rPr>
          <w:bdr w:val="single" w:sz="4" w:space="0" w:color="auto"/>
        </w:rPr>
        <w:tab/>
      </w:r>
    </w:p>
    <w:tbl>
      <w:tblPr>
        <w:tblStyle w:val="TableGrid"/>
        <w:tblW w:w="5400" w:type="dxa"/>
        <w:tblInd w:w="198" w:type="dxa"/>
        <w:tblLayout w:type="fixed"/>
        <w:tblLook w:val="04A0"/>
      </w:tblPr>
      <w:tblGrid>
        <w:gridCol w:w="900"/>
        <w:gridCol w:w="810"/>
        <w:gridCol w:w="810"/>
        <w:gridCol w:w="360"/>
        <w:gridCol w:w="900"/>
        <w:gridCol w:w="810"/>
        <w:gridCol w:w="810"/>
      </w:tblGrid>
      <w:tr w:rsidR="00C67829">
        <w:tc>
          <w:tcPr>
            <w:tcW w:w="900" w:type="dxa"/>
            <w:tcBorders>
              <w:top w:val="single" w:sz="4" w:space="0" w:color="auto"/>
              <w:left w:val="single" w:sz="4" w:space="0" w:color="auto"/>
              <w:bottom w:val="single" w:sz="4" w:space="0" w:color="auto"/>
              <w:right w:val="single" w:sz="4" w:space="0" w:color="auto"/>
            </w:tcBorders>
            <w:vAlign w:val="bottom"/>
          </w:tcPr>
          <w:p w:rsidR="00D27F02" w:rsidRDefault="00D27F02" w:rsidP="005420A4">
            <w:pPr>
              <w:pStyle w:val="HW1"/>
              <w:tabs>
                <w:tab w:val="left" w:pos="3060"/>
                <w:tab w:val="left" w:pos="4050"/>
                <w:tab w:val="left" w:pos="5040"/>
                <w:tab w:val="left" w:pos="5760"/>
                <w:tab w:val="left" w:pos="6300"/>
                <w:tab w:val="left" w:pos="8100"/>
                <w:tab w:val="left" w:pos="8730"/>
              </w:tabs>
              <w:spacing w:line="300" w:lineRule="atLeast"/>
              <w:ind w:left="-288" w:right="-108" w:firstLine="0"/>
              <w:jc w:val="center"/>
            </w:pPr>
            <w:r>
              <w:t>Player</w:t>
            </w:r>
          </w:p>
          <w:p w:rsidR="00D27F02" w:rsidRPr="00A6020D" w:rsidRDefault="00D27F02" w:rsidP="005420A4">
            <w:pPr>
              <w:pStyle w:val="HW1"/>
              <w:tabs>
                <w:tab w:val="left" w:pos="3060"/>
                <w:tab w:val="left" w:pos="4050"/>
                <w:tab w:val="left" w:pos="5040"/>
                <w:tab w:val="left" w:pos="5760"/>
                <w:tab w:val="left" w:pos="6300"/>
                <w:tab w:val="left" w:pos="8100"/>
                <w:tab w:val="left" w:pos="8730"/>
              </w:tabs>
              <w:spacing w:line="300" w:lineRule="atLeast"/>
              <w:ind w:left="-288" w:right="-108" w:firstLine="0"/>
              <w:jc w:val="center"/>
            </w:pPr>
            <w:r>
              <w:t>#</w:t>
            </w:r>
          </w:p>
        </w:tc>
        <w:tc>
          <w:tcPr>
            <w:tcW w:w="810" w:type="dxa"/>
            <w:tcBorders>
              <w:top w:val="single" w:sz="4" w:space="0" w:color="auto"/>
              <w:left w:val="single" w:sz="4" w:space="0" w:color="auto"/>
              <w:bottom w:val="single" w:sz="4" w:space="0" w:color="auto"/>
            </w:tcBorders>
            <w:vAlign w:val="bottom"/>
          </w:tcPr>
          <w:p w:rsidR="00D27F02" w:rsidRPr="00A6020D"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pPr>
            <w:r w:rsidRPr="00A6020D">
              <w:t>Public</w:t>
            </w:r>
          </w:p>
          <w:p w:rsidR="00D27F02" w:rsidRPr="00A6020D"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pPr>
            <w:r w:rsidRPr="00A6020D">
              <w:t>Die</w:t>
            </w:r>
          </w:p>
        </w:tc>
        <w:tc>
          <w:tcPr>
            <w:tcW w:w="810" w:type="dxa"/>
            <w:vAlign w:val="bottom"/>
          </w:tcPr>
          <w:p w:rsidR="00D27F02" w:rsidRPr="00A6020D" w:rsidRDefault="00D27F02" w:rsidP="00D27F02">
            <w:pPr>
              <w:pStyle w:val="HW1"/>
              <w:tabs>
                <w:tab w:val="left" w:pos="3060"/>
                <w:tab w:val="left" w:pos="4050"/>
                <w:tab w:val="left" w:pos="5040"/>
                <w:tab w:val="left" w:pos="5760"/>
                <w:tab w:val="left" w:pos="6300"/>
                <w:tab w:val="left" w:pos="8100"/>
                <w:tab w:val="left" w:pos="8730"/>
              </w:tabs>
              <w:spacing w:line="300" w:lineRule="atLeast"/>
              <w:ind w:left="-231" w:right="-108" w:firstLine="0"/>
              <w:jc w:val="center"/>
            </w:pPr>
            <w:r w:rsidRPr="00A6020D">
              <w:t>Hit or</w:t>
            </w:r>
          </w:p>
          <w:p w:rsidR="00D27F02" w:rsidRPr="00A6020D" w:rsidRDefault="00D27F02" w:rsidP="00D27F02">
            <w:pPr>
              <w:pStyle w:val="HW1"/>
              <w:tabs>
                <w:tab w:val="left" w:pos="3060"/>
                <w:tab w:val="left" w:pos="4050"/>
                <w:tab w:val="left" w:pos="5040"/>
                <w:tab w:val="left" w:pos="5760"/>
                <w:tab w:val="left" w:pos="6300"/>
                <w:tab w:val="left" w:pos="8100"/>
                <w:tab w:val="left" w:pos="8730"/>
              </w:tabs>
              <w:spacing w:line="300" w:lineRule="atLeast"/>
              <w:ind w:left="-231" w:right="-108" w:firstLine="0"/>
              <w:jc w:val="center"/>
            </w:pPr>
            <w:r w:rsidRPr="00A6020D">
              <w:t>Miss</w:t>
            </w:r>
          </w:p>
        </w:tc>
        <w:tc>
          <w:tcPr>
            <w:tcW w:w="360" w:type="dxa"/>
            <w:tcBorders>
              <w:top w:val="nil"/>
              <w:bottom w:val="nil"/>
            </w:tcBorders>
          </w:tcPr>
          <w:p w:rsidR="00D27F02" w:rsidRDefault="00D27F02" w:rsidP="005420A4">
            <w:pPr>
              <w:pStyle w:val="HW1"/>
              <w:tabs>
                <w:tab w:val="left" w:pos="3060"/>
                <w:tab w:val="left" w:pos="4050"/>
                <w:tab w:val="left" w:pos="5040"/>
                <w:tab w:val="left" w:pos="5760"/>
                <w:tab w:val="left" w:pos="6300"/>
                <w:tab w:val="left" w:pos="8100"/>
                <w:tab w:val="left" w:pos="8730"/>
              </w:tabs>
              <w:spacing w:line="300" w:lineRule="atLeast"/>
              <w:ind w:left="-288" w:firstLine="0"/>
              <w:jc w:val="center"/>
              <w:rPr>
                <w:bdr w:val="single" w:sz="4" w:space="0" w:color="auto"/>
              </w:rPr>
            </w:pPr>
          </w:p>
        </w:tc>
        <w:tc>
          <w:tcPr>
            <w:tcW w:w="900" w:type="dxa"/>
            <w:vAlign w:val="bottom"/>
          </w:tcPr>
          <w:p w:rsidR="00D27F02" w:rsidRDefault="00D27F02" w:rsidP="005420A4">
            <w:pPr>
              <w:pStyle w:val="HW1"/>
              <w:tabs>
                <w:tab w:val="clear" w:pos="1080"/>
                <w:tab w:val="left" w:pos="3060"/>
                <w:tab w:val="left" w:pos="4050"/>
                <w:tab w:val="left" w:pos="5040"/>
                <w:tab w:val="left" w:pos="5760"/>
                <w:tab w:val="left" w:pos="6300"/>
                <w:tab w:val="left" w:pos="8100"/>
                <w:tab w:val="left" w:pos="8730"/>
              </w:tabs>
              <w:spacing w:line="300" w:lineRule="atLeast"/>
              <w:ind w:left="-136" w:firstLine="0"/>
              <w:jc w:val="center"/>
            </w:pPr>
            <w:r>
              <w:t>Player</w:t>
            </w:r>
          </w:p>
          <w:p w:rsidR="00D27F02" w:rsidRPr="00A6020D" w:rsidRDefault="00D27F02" w:rsidP="005420A4">
            <w:pPr>
              <w:pStyle w:val="HW1"/>
              <w:tabs>
                <w:tab w:val="clear" w:pos="1080"/>
                <w:tab w:val="left" w:pos="3060"/>
                <w:tab w:val="left" w:pos="4050"/>
                <w:tab w:val="left" w:pos="5040"/>
                <w:tab w:val="left" w:pos="5760"/>
                <w:tab w:val="left" w:pos="6300"/>
                <w:tab w:val="left" w:pos="8100"/>
                <w:tab w:val="left" w:pos="8730"/>
              </w:tabs>
              <w:spacing w:line="300" w:lineRule="atLeast"/>
              <w:ind w:left="-288" w:right="-108" w:firstLine="0"/>
              <w:jc w:val="center"/>
            </w:pPr>
            <w:r>
              <w:t>#</w:t>
            </w:r>
          </w:p>
        </w:tc>
        <w:tc>
          <w:tcPr>
            <w:tcW w:w="810" w:type="dxa"/>
            <w:vAlign w:val="bottom"/>
          </w:tcPr>
          <w:p w:rsidR="00D27F02" w:rsidRPr="00A6020D" w:rsidRDefault="00D27F02" w:rsidP="00D27F02">
            <w:pPr>
              <w:pStyle w:val="HW1"/>
              <w:tabs>
                <w:tab w:val="clear" w:pos="1080"/>
                <w:tab w:val="left" w:pos="3060"/>
                <w:tab w:val="left" w:pos="4050"/>
                <w:tab w:val="left" w:pos="5040"/>
                <w:tab w:val="left" w:pos="5760"/>
                <w:tab w:val="left" w:pos="6300"/>
                <w:tab w:val="left" w:pos="8100"/>
                <w:tab w:val="left" w:pos="8730"/>
              </w:tabs>
              <w:spacing w:line="300" w:lineRule="atLeast"/>
              <w:ind w:left="-108" w:firstLine="0"/>
              <w:jc w:val="center"/>
            </w:pPr>
            <w:r w:rsidRPr="00A6020D">
              <w:t>Public</w:t>
            </w:r>
          </w:p>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r w:rsidRPr="00A6020D">
              <w:t>Die</w:t>
            </w:r>
          </w:p>
        </w:tc>
        <w:tc>
          <w:tcPr>
            <w:tcW w:w="810" w:type="dxa"/>
            <w:vAlign w:val="bottom"/>
          </w:tcPr>
          <w:p w:rsidR="00D27F02" w:rsidRPr="00A6020D"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pPr>
            <w:r w:rsidRPr="00A6020D">
              <w:t>Hit or</w:t>
            </w:r>
          </w:p>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r w:rsidRPr="00A6020D">
              <w:t>Miss</w:t>
            </w:r>
          </w:p>
        </w:tc>
      </w:tr>
      <w:tr w:rsidR="001038A3">
        <w:tc>
          <w:tcPr>
            <w:tcW w:w="900" w:type="dxa"/>
            <w:tcBorders>
              <w:top w:val="single" w:sz="4" w:space="0" w:color="auto"/>
              <w:bottom w:val="single" w:sz="4" w:space="0" w:color="auto"/>
            </w:tcBorders>
          </w:tcPr>
          <w:p w:rsidR="001038A3" w:rsidRPr="00D27F02"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pPr>
            <w:r w:rsidRPr="00D27F02">
              <w:t>1</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1</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Pr="00D27F02"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pPr>
            <w:r w:rsidRPr="00D27F02">
              <w:t>2</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2</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Pr="00D27F02"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pPr>
            <w:r w:rsidRPr="00D27F02">
              <w:t>3</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3</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Pr="00D27F02"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pPr>
            <w:r w:rsidRPr="00D27F02">
              <w:t>4</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4</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Pr="00D27F02"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pPr>
            <w:r w:rsidRPr="00D27F02">
              <w:t>5</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5</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Pr="00D27F02"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pPr>
            <w:r w:rsidRPr="00D27F02">
              <w:t>6</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6</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C67829" w:rsidRPr="00C67829">
        <w:trPr>
          <w:trHeight w:hRule="exact" w:val="144"/>
        </w:trPr>
        <w:tc>
          <w:tcPr>
            <w:tcW w:w="900" w:type="dxa"/>
            <w:tcBorders>
              <w:top w:val="single" w:sz="4" w:space="0" w:color="auto"/>
              <w:left w:val="nil"/>
              <w:bottom w:val="single" w:sz="4" w:space="0" w:color="auto"/>
              <w:right w:val="nil"/>
            </w:tcBorders>
          </w:tcPr>
          <w:p w:rsidR="00D27F02" w:rsidRPr="00C67829" w:rsidRDefault="00D27F02" w:rsidP="00BF0EDF">
            <w:pPr>
              <w:pStyle w:val="HW1"/>
              <w:tabs>
                <w:tab w:val="left" w:pos="3060"/>
                <w:tab w:val="left" w:pos="4050"/>
                <w:tab w:val="left" w:pos="5040"/>
                <w:tab w:val="left" w:pos="5760"/>
                <w:tab w:val="left" w:pos="6300"/>
                <w:tab w:val="left" w:pos="8100"/>
                <w:tab w:val="left" w:pos="8730"/>
              </w:tabs>
              <w:spacing w:line="300" w:lineRule="atLeast"/>
              <w:ind w:left="0" w:firstLine="0"/>
              <w:rPr>
                <w:sz w:val="18"/>
                <w:bdr w:val="single" w:sz="4" w:space="0" w:color="auto"/>
              </w:rPr>
            </w:pPr>
          </w:p>
        </w:tc>
        <w:tc>
          <w:tcPr>
            <w:tcW w:w="810" w:type="dxa"/>
            <w:tcBorders>
              <w:top w:val="single" w:sz="4" w:space="0" w:color="auto"/>
              <w:left w:val="nil"/>
              <w:bottom w:val="single" w:sz="4" w:space="0" w:color="auto"/>
              <w:right w:val="nil"/>
            </w:tcBorders>
          </w:tcPr>
          <w:p w:rsidR="00D27F02" w:rsidRPr="00C67829"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sz w:val="18"/>
                <w:bdr w:val="single" w:sz="4" w:space="0" w:color="auto"/>
              </w:rPr>
            </w:pPr>
          </w:p>
        </w:tc>
        <w:tc>
          <w:tcPr>
            <w:tcW w:w="810" w:type="dxa"/>
            <w:tcBorders>
              <w:left w:val="nil"/>
              <w:right w:val="nil"/>
            </w:tcBorders>
          </w:tcPr>
          <w:p w:rsidR="00D27F02" w:rsidRPr="00C67829" w:rsidRDefault="00D27F02"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sz w:val="18"/>
                <w:bdr w:val="single" w:sz="4" w:space="0" w:color="auto"/>
              </w:rPr>
            </w:pPr>
          </w:p>
        </w:tc>
        <w:tc>
          <w:tcPr>
            <w:tcW w:w="360" w:type="dxa"/>
            <w:tcBorders>
              <w:top w:val="nil"/>
              <w:left w:val="nil"/>
              <w:bottom w:val="nil"/>
              <w:right w:val="nil"/>
            </w:tcBorders>
          </w:tcPr>
          <w:p w:rsidR="00D27F02" w:rsidRPr="00C67829" w:rsidRDefault="00D27F02" w:rsidP="00BF0EDF">
            <w:pPr>
              <w:pStyle w:val="HW1"/>
              <w:tabs>
                <w:tab w:val="left" w:pos="3060"/>
                <w:tab w:val="left" w:pos="4050"/>
                <w:tab w:val="left" w:pos="5040"/>
                <w:tab w:val="left" w:pos="5760"/>
                <w:tab w:val="left" w:pos="6300"/>
                <w:tab w:val="left" w:pos="8100"/>
                <w:tab w:val="left" w:pos="8730"/>
              </w:tabs>
              <w:spacing w:line="300" w:lineRule="atLeast"/>
              <w:ind w:left="0" w:firstLine="0"/>
              <w:rPr>
                <w:sz w:val="18"/>
                <w:bdr w:val="single" w:sz="4" w:space="0" w:color="auto"/>
              </w:rPr>
            </w:pPr>
          </w:p>
        </w:tc>
        <w:tc>
          <w:tcPr>
            <w:tcW w:w="900" w:type="dxa"/>
            <w:tcBorders>
              <w:left w:val="nil"/>
              <w:right w:val="nil"/>
            </w:tcBorders>
          </w:tcPr>
          <w:p w:rsidR="00D27F02" w:rsidRPr="00C67829" w:rsidRDefault="00D27F02"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sz w:val="18"/>
                <w:bdr w:val="single" w:sz="4" w:space="0" w:color="auto"/>
              </w:rPr>
            </w:pPr>
          </w:p>
        </w:tc>
        <w:tc>
          <w:tcPr>
            <w:tcW w:w="810" w:type="dxa"/>
            <w:tcBorders>
              <w:left w:val="nil"/>
              <w:right w:val="nil"/>
            </w:tcBorders>
          </w:tcPr>
          <w:p w:rsidR="00D27F02" w:rsidRPr="00C67829"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rPr>
                <w:sz w:val="18"/>
                <w:bdr w:val="single" w:sz="4" w:space="0" w:color="auto"/>
              </w:rPr>
            </w:pPr>
          </w:p>
        </w:tc>
        <w:tc>
          <w:tcPr>
            <w:tcW w:w="810" w:type="dxa"/>
            <w:tcBorders>
              <w:left w:val="nil"/>
              <w:right w:val="nil"/>
            </w:tcBorders>
          </w:tcPr>
          <w:p w:rsidR="00D27F02" w:rsidRPr="00C67829"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rPr>
                <w:sz w:val="18"/>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1</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1</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2</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2</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3</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3</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4</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4</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5</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5</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6</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6</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C67829" w:rsidRPr="005D0868">
        <w:trPr>
          <w:trHeight w:hRule="exact" w:val="144"/>
        </w:trPr>
        <w:tc>
          <w:tcPr>
            <w:tcW w:w="900" w:type="dxa"/>
            <w:tcBorders>
              <w:top w:val="single" w:sz="4" w:space="0" w:color="auto"/>
              <w:left w:val="nil"/>
              <w:bottom w:val="single" w:sz="4" w:space="0" w:color="auto"/>
              <w:right w:val="nil"/>
            </w:tcBorders>
          </w:tcPr>
          <w:p w:rsidR="00D27F02" w:rsidRPr="005D0868" w:rsidRDefault="00D27F02" w:rsidP="00BF0EDF">
            <w:pPr>
              <w:pStyle w:val="HW1"/>
              <w:tabs>
                <w:tab w:val="left" w:pos="3060"/>
                <w:tab w:val="left" w:pos="4050"/>
                <w:tab w:val="left" w:pos="5040"/>
                <w:tab w:val="left" w:pos="5760"/>
                <w:tab w:val="left" w:pos="6300"/>
                <w:tab w:val="left" w:pos="8100"/>
                <w:tab w:val="left" w:pos="8730"/>
              </w:tabs>
              <w:spacing w:line="300" w:lineRule="atLeast"/>
              <w:ind w:left="0" w:firstLine="0"/>
              <w:rPr>
                <w:sz w:val="22"/>
                <w:bdr w:val="single" w:sz="4" w:space="0" w:color="auto"/>
              </w:rPr>
            </w:pPr>
          </w:p>
        </w:tc>
        <w:tc>
          <w:tcPr>
            <w:tcW w:w="810" w:type="dxa"/>
            <w:tcBorders>
              <w:top w:val="single" w:sz="4" w:space="0" w:color="auto"/>
              <w:left w:val="nil"/>
              <w:bottom w:val="single" w:sz="4" w:space="0" w:color="auto"/>
              <w:right w:val="nil"/>
            </w:tcBorders>
          </w:tcPr>
          <w:p w:rsidR="00D27F02" w:rsidRPr="005D0868"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sz w:val="22"/>
                <w:bdr w:val="single" w:sz="4" w:space="0" w:color="auto"/>
              </w:rPr>
            </w:pPr>
          </w:p>
        </w:tc>
        <w:tc>
          <w:tcPr>
            <w:tcW w:w="810" w:type="dxa"/>
            <w:tcBorders>
              <w:left w:val="nil"/>
              <w:right w:val="nil"/>
            </w:tcBorders>
          </w:tcPr>
          <w:p w:rsidR="00D27F02" w:rsidRPr="005D0868" w:rsidRDefault="00D27F02"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sz w:val="22"/>
                <w:bdr w:val="single" w:sz="4" w:space="0" w:color="auto"/>
              </w:rPr>
            </w:pPr>
          </w:p>
        </w:tc>
        <w:tc>
          <w:tcPr>
            <w:tcW w:w="360" w:type="dxa"/>
            <w:tcBorders>
              <w:top w:val="nil"/>
              <w:left w:val="nil"/>
              <w:bottom w:val="nil"/>
              <w:right w:val="nil"/>
            </w:tcBorders>
          </w:tcPr>
          <w:p w:rsidR="00D27F02" w:rsidRPr="005D0868" w:rsidRDefault="00D27F02" w:rsidP="00BF0EDF">
            <w:pPr>
              <w:pStyle w:val="HW1"/>
              <w:tabs>
                <w:tab w:val="left" w:pos="3060"/>
                <w:tab w:val="left" w:pos="4050"/>
                <w:tab w:val="left" w:pos="5040"/>
                <w:tab w:val="left" w:pos="5760"/>
                <w:tab w:val="left" w:pos="6300"/>
                <w:tab w:val="left" w:pos="8100"/>
                <w:tab w:val="left" w:pos="8730"/>
              </w:tabs>
              <w:spacing w:line="300" w:lineRule="atLeast"/>
              <w:ind w:left="0" w:firstLine="0"/>
              <w:rPr>
                <w:sz w:val="22"/>
                <w:bdr w:val="single" w:sz="4" w:space="0" w:color="auto"/>
              </w:rPr>
            </w:pPr>
          </w:p>
        </w:tc>
        <w:tc>
          <w:tcPr>
            <w:tcW w:w="900" w:type="dxa"/>
            <w:tcBorders>
              <w:left w:val="nil"/>
              <w:right w:val="nil"/>
            </w:tcBorders>
          </w:tcPr>
          <w:p w:rsidR="00D27F02" w:rsidRPr="005D0868" w:rsidRDefault="00D27F02"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sz w:val="22"/>
                <w:bdr w:val="single" w:sz="4" w:space="0" w:color="auto"/>
              </w:rPr>
            </w:pPr>
          </w:p>
        </w:tc>
        <w:tc>
          <w:tcPr>
            <w:tcW w:w="810" w:type="dxa"/>
            <w:tcBorders>
              <w:left w:val="nil"/>
              <w:right w:val="nil"/>
            </w:tcBorders>
          </w:tcPr>
          <w:p w:rsidR="00D27F02" w:rsidRPr="005D0868"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rPr>
                <w:sz w:val="22"/>
                <w:bdr w:val="single" w:sz="4" w:space="0" w:color="auto"/>
              </w:rPr>
            </w:pPr>
          </w:p>
        </w:tc>
        <w:tc>
          <w:tcPr>
            <w:tcW w:w="810" w:type="dxa"/>
            <w:tcBorders>
              <w:left w:val="nil"/>
              <w:right w:val="nil"/>
            </w:tcBorders>
          </w:tcPr>
          <w:p w:rsidR="00D27F02" w:rsidRPr="005D0868"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rPr>
                <w:sz w:val="22"/>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1</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1</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2</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2</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3</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3</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4</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4</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5</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5</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6</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6</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C67829">
        <w:trPr>
          <w:trHeight w:hRule="exact" w:val="144"/>
        </w:trPr>
        <w:tc>
          <w:tcPr>
            <w:tcW w:w="900" w:type="dxa"/>
            <w:tcBorders>
              <w:top w:val="single" w:sz="4" w:space="0" w:color="auto"/>
              <w:left w:val="nil"/>
              <w:bottom w:val="single" w:sz="4" w:space="0" w:color="auto"/>
              <w:right w:val="nil"/>
            </w:tcBorders>
          </w:tcPr>
          <w:p w:rsidR="00D27F02" w:rsidRDefault="00D27F02"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810" w:type="dxa"/>
            <w:tcBorders>
              <w:top w:val="single" w:sz="4" w:space="0" w:color="auto"/>
              <w:left w:val="nil"/>
              <w:bottom w:val="single" w:sz="4" w:space="0" w:color="auto"/>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Borders>
              <w:left w:val="nil"/>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left w:val="nil"/>
              <w:bottom w:val="nil"/>
              <w:right w:val="nil"/>
            </w:tcBorders>
          </w:tcPr>
          <w:p w:rsidR="00D27F02" w:rsidRDefault="00D27F02"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Borders>
              <w:left w:val="nil"/>
              <w:right w:val="nil"/>
            </w:tcBorders>
          </w:tcPr>
          <w:p w:rsidR="00D27F02" w:rsidRDefault="00D27F02"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p>
        </w:tc>
        <w:tc>
          <w:tcPr>
            <w:tcW w:w="810" w:type="dxa"/>
            <w:tcBorders>
              <w:left w:val="nil"/>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Borders>
              <w:left w:val="nil"/>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1</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1</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2</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2</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3</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3</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4</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4</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5</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5</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6</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6</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C67829">
        <w:trPr>
          <w:trHeight w:hRule="exact" w:val="144"/>
        </w:trPr>
        <w:tc>
          <w:tcPr>
            <w:tcW w:w="900" w:type="dxa"/>
            <w:tcBorders>
              <w:top w:val="single" w:sz="4" w:space="0" w:color="auto"/>
              <w:left w:val="nil"/>
              <w:bottom w:val="single" w:sz="4" w:space="0" w:color="auto"/>
              <w:right w:val="nil"/>
            </w:tcBorders>
          </w:tcPr>
          <w:p w:rsidR="00D27F02" w:rsidRDefault="00D27F02"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810" w:type="dxa"/>
            <w:tcBorders>
              <w:top w:val="single" w:sz="4" w:space="0" w:color="auto"/>
              <w:left w:val="nil"/>
              <w:bottom w:val="single" w:sz="4" w:space="0" w:color="auto"/>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Borders>
              <w:left w:val="nil"/>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left w:val="nil"/>
              <w:bottom w:val="nil"/>
              <w:right w:val="nil"/>
            </w:tcBorders>
          </w:tcPr>
          <w:p w:rsidR="00D27F02" w:rsidRDefault="00D27F02"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Borders>
              <w:left w:val="nil"/>
              <w:right w:val="nil"/>
            </w:tcBorders>
          </w:tcPr>
          <w:p w:rsidR="00D27F02" w:rsidRDefault="00D27F02"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p>
        </w:tc>
        <w:tc>
          <w:tcPr>
            <w:tcW w:w="810" w:type="dxa"/>
            <w:tcBorders>
              <w:left w:val="nil"/>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Borders>
              <w:left w:val="nil"/>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1</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1</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2</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2</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3</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3</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4</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4</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5</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5</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6</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6</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C67829">
        <w:trPr>
          <w:trHeight w:hRule="exact" w:val="144"/>
        </w:trPr>
        <w:tc>
          <w:tcPr>
            <w:tcW w:w="900" w:type="dxa"/>
            <w:tcBorders>
              <w:top w:val="single" w:sz="4" w:space="0" w:color="auto"/>
              <w:left w:val="nil"/>
              <w:bottom w:val="single" w:sz="4" w:space="0" w:color="auto"/>
              <w:right w:val="nil"/>
            </w:tcBorders>
          </w:tcPr>
          <w:p w:rsidR="00D27F02" w:rsidRDefault="00D27F02"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810" w:type="dxa"/>
            <w:tcBorders>
              <w:top w:val="single" w:sz="4" w:space="0" w:color="auto"/>
              <w:left w:val="nil"/>
              <w:bottom w:val="single" w:sz="4" w:space="0" w:color="auto"/>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Borders>
              <w:left w:val="nil"/>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left w:val="nil"/>
              <w:bottom w:val="nil"/>
              <w:right w:val="nil"/>
            </w:tcBorders>
          </w:tcPr>
          <w:p w:rsidR="00D27F02" w:rsidRDefault="00D27F02"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Borders>
              <w:left w:val="nil"/>
              <w:right w:val="nil"/>
            </w:tcBorders>
          </w:tcPr>
          <w:p w:rsidR="00D27F02" w:rsidRDefault="00D27F02"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p>
        </w:tc>
        <w:tc>
          <w:tcPr>
            <w:tcW w:w="810" w:type="dxa"/>
            <w:tcBorders>
              <w:left w:val="nil"/>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Borders>
              <w:left w:val="nil"/>
              <w:right w:val="nil"/>
            </w:tcBorders>
          </w:tcPr>
          <w:p w:rsidR="00D27F02" w:rsidRDefault="00D27F02"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1</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1</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2</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2</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3</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3</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4</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4</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bottom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5</w:t>
            </w:r>
          </w:p>
        </w:tc>
        <w:tc>
          <w:tcPr>
            <w:tcW w:w="810" w:type="dxa"/>
            <w:tcBorders>
              <w:top w:val="single" w:sz="4" w:space="0" w:color="auto"/>
              <w:bottom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5</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r w:rsidR="001038A3">
        <w:tc>
          <w:tcPr>
            <w:tcW w:w="900" w:type="dxa"/>
            <w:tcBorders>
              <w:top w:val="single" w:sz="4" w:space="0" w:color="auto"/>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r w:rsidRPr="00D27F02">
              <w:t>6</w:t>
            </w:r>
          </w:p>
        </w:tc>
        <w:tc>
          <w:tcPr>
            <w:tcW w:w="810" w:type="dxa"/>
            <w:tcBorders>
              <w:top w:val="single" w:sz="4" w:space="0" w:color="auto"/>
            </w:tcBorders>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jc w:val="center"/>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0" w:right="-108" w:firstLine="0"/>
              <w:rPr>
                <w:bdr w:val="single" w:sz="4" w:space="0" w:color="auto"/>
              </w:rPr>
            </w:pPr>
          </w:p>
        </w:tc>
        <w:tc>
          <w:tcPr>
            <w:tcW w:w="360" w:type="dxa"/>
            <w:tcBorders>
              <w:top w:val="nil"/>
              <w:bottom w:val="nil"/>
            </w:tcBorders>
          </w:tcPr>
          <w:p w:rsidR="001038A3" w:rsidRDefault="001038A3" w:rsidP="00BF0EDF">
            <w:pPr>
              <w:pStyle w:val="HW1"/>
              <w:tabs>
                <w:tab w:val="left" w:pos="3060"/>
                <w:tab w:val="left" w:pos="4050"/>
                <w:tab w:val="left" w:pos="5040"/>
                <w:tab w:val="left" w:pos="5760"/>
                <w:tab w:val="left" w:pos="6300"/>
                <w:tab w:val="left" w:pos="8100"/>
                <w:tab w:val="left" w:pos="8730"/>
              </w:tabs>
              <w:spacing w:line="300" w:lineRule="atLeast"/>
              <w:ind w:left="0" w:firstLine="0"/>
              <w:rPr>
                <w:bdr w:val="single" w:sz="4" w:space="0" w:color="auto"/>
              </w:rPr>
            </w:pPr>
          </w:p>
        </w:tc>
        <w:tc>
          <w:tcPr>
            <w:tcW w:w="900" w:type="dxa"/>
          </w:tcPr>
          <w:p w:rsidR="001038A3" w:rsidRDefault="001038A3" w:rsidP="005420A4">
            <w:pPr>
              <w:pStyle w:val="HW1"/>
              <w:tabs>
                <w:tab w:val="left" w:pos="3060"/>
                <w:tab w:val="left" w:pos="4050"/>
                <w:tab w:val="left" w:pos="5040"/>
                <w:tab w:val="left" w:pos="5760"/>
                <w:tab w:val="left" w:pos="6300"/>
                <w:tab w:val="left" w:pos="8100"/>
                <w:tab w:val="left" w:pos="8730"/>
              </w:tabs>
              <w:spacing w:line="300" w:lineRule="atLeast"/>
              <w:ind w:left="0" w:firstLine="0"/>
              <w:jc w:val="center"/>
              <w:rPr>
                <w:bdr w:val="single" w:sz="4" w:space="0" w:color="auto"/>
              </w:rPr>
            </w:pPr>
            <w:r w:rsidRPr="00D27F02">
              <w:t>6</w:t>
            </w: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c>
          <w:tcPr>
            <w:tcW w:w="810" w:type="dxa"/>
          </w:tcPr>
          <w:p w:rsidR="001038A3" w:rsidRDefault="001038A3" w:rsidP="00D27F02">
            <w:pPr>
              <w:pStyle w:val="HW1"/>
              <w:tabs>
                <w:tab w:val="left" w:pos="3060"/>
                <w:tab w:val="left" w:pos="4050"/>
                <w:tab w:val="left" w:pos="5040"/>
                <w:tab w:val="left" w:pos="5760"/>
                <w:tab w:val="left" w:pos="6300"/>
                <w:tab w:val="left" w:pos="8100"/>
                <w:tab w:val="left" w:pos="8730"/>
              </w:tabs>
              <w:spacing w:line="300" w:lineRule="atLeast"/>
              <w:ind w:left="-108" w:firstLine="0"/>
              <w:rPr>
                <w:bdr w:val="single" w:sz="4" w:space="0" w:color="auto"/>
              </w:rPr>
            </w:pPr>
          </w:p>
        </w:tc>
      </w:tr>
    </w:tbl>
    <w:p w:rsidR="00DE7874" w:rsidRPr="009A1694" w:rsidRDefault="00DE7874" w:rsidP="009A1694">
      <w:pPr>
        <w:spacing w:line="60" w:lineRule="exact"/>
        <w:ind w:left="360" w:hanging="360"/>
        <w:jc w:val="both"/>
        <w:rPr>
          <w:sz w:val="6"/>
        </w:rPr>
      </w:pPr>
    </w:p>
    <w:sectPr w:rsidR="00DE7874" w:rsidRPr="009A1694" w:rsidSect="007B6351">
      <w:footerReference w:type="even" r:id="rId10"/>
      <w:type w:val="continuous"/>
      <w:pgSz w:w="12240" w:h="15840" w:code="1"/>
      <w:pgMar w:top="1080" w:right="1440" w:bottom="1440" w:left="1440" w:gutter="0"/>
      <w:cols w:space="245" w:equalWidth="0">
        <w:col w:w="9360"/>
      </w:cols>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EAE" w:rsidRDefault="00DF4EAE">
      <w:r>
        <w:separator/>
      </w:r>
    </w:p>
  </w:endnote>
  <w:endnote w:type="continuationSeparator" w:id="0">
    <w:p w:rsidR="00DF4EAE" w:rsidRDefault="00DF4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Lucida Grande">
    <w:panose1 w:val="02000000000000000000"/>
    <w:charset w:val="00"/>
    <w:family w:val="auto"/>
    <w:pitch w:val="variable"/>
    <w:sig w:usb0="E1000AEF" w:usb1="5000A1FF" w:usb2="00000000" w:usb3="00000000" w:csb0="000001BF"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AE" w:rsidRDefault="009D41A1">
    <w:pPr>
      <w:pStyle w:val="Footer"/>
      <w:framePr w:wrap="around" w:vAnchor="text" w:hAnchor="margin" w:xAlign="right" w:y="1"/>
      <w:rPr>
        <w:rStyle w:val="PageNumber"/>
      </w:rPr>
    </w:pPr>
    <w:r>
      <w:rPr>
        <w:rStyle w:val="PageNumber"/>
      </w:rPr>
      <w:fldChar w:fldCharType="begin"/>
    </w:r>
    <w:r w:rsidR="00DF4EAE">
      <w:rPr>
        <w:rStyle w:val="PageNumber"/>
      </w:rPr>
      <w:instrText xml:space="preserve">PAGE  </w:instrText>
    </w:r>
    <w:r>
      <w:rPr>
        <w:rStyle w:val="PageNumber"/>
      </w:rPr>
      <w:fldChar w:fldCharType="end"/>
    </w:r>
  </w:p>
  <w:p w:rsidR="00DF4EAE" w:rsidRDefault="00DF4EAE">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EAE" w:rsidRDefault="00DF4EAE">
      <w:r>
        <w:separator/>
      </w:r>
    </w:p>
  </w:footnote>
  <w:footnote w:type="continuationSeparator" w:id="0">
    <w:p w:rsidR="00DF4EAE" w:rsidRDefault="00DF4EA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579E"/>
    <w:multiLevelType w:val="singleLevel"/>
    <w:tmpl w:val="2050F836"/>
    <w:lvl w:ilvl="0">
      <w:start w:val="1"/>
      <w:numFmt w:val="upperLetter"/>
      <w:lvlText w:val="%1."/>
      <w:lvlJc w:val="left"/>
      <w:pPr>
        <w:tabs>
          <w:tab w:val="num" w:pos="360"/>
        </w:tabs>
        <w:ind w:left="360" w:hanging="360"/>
      </w:pPr>
      <w:rPr>
        <w:rFonts w:hint="default"/>
      </w:rPr>
    </w:lvl>
  </w:abstractNum>
  <w:abstractNum w:abstractNumId="1">
    <w:nsid w:val="0F363FF9"/>
    <w:multiLevelType w:val="singleLevel"/>
    <w:tmpl w:val="0FF8EA2A"/>
    <w:lvl w:ilvl="0">
      <w:start w:val="6"/>
      <w:numFmt w:val="decimal"/>
      <w:lvlText w:val="%1"/>
      <w:lvlJc w:val="left"/>
      <w:pPr>
        <w:tabs>
          <w:tab w:val="num" w:pos="720"/>
        </w:tabs>
        <w:ind w:left="720" w:hanging="360"/>
      </w:pPr>
      <w:rPr>
        <w:rFonts w:hint="default"/>
      </w:rPr>
    </w:lvl>
  </w:abstractNum>
  <w:abstractNum w:abstractNumId="2">
    <w:nsid w:val="0FAE312E"/>
    <w:multiLevelType w:val="singleLevel"/>
    <w:tmpl w:val="04090011"/>
    <w:lvl w:ilvl="0">
      <w:start w:val="1"/>
      <w:numFmt w:val="decimal"/>
      <w:lvlText w:val="%1)"/>
      <w:lvlJc w:val="left"/>
      <w:pPr>
        <w:tabs>
          <w:tab w:val="num" w:pos="360"/>
        </w:tabs>
        <w:ind w:left="360" w:hanging="360"/>
      </w:pPr>
      <w:rPr>
        <w:rFonts w:hint="default"/>
      </w:rPr>
    </w:lvl>
  </w:abstractNum>
  <w:abstractNum w:abstractNumId="3">
    <w:nsid w:val="18A65480"/>
    <w:multiLevelType w:val="singleLevel"/>
    <w:tmpl w:val="7146E548"/>
    <w:lvl w:ilvl="0">
      <w:start w:val="1"/>
      <w:numFmt w:val="upperRoman"/>
      <w:pStyle w:val="sectionhead1"/>
      <w:lvlText w:val="%1."/>
      <w:lvlJc w:val="left"/>
      <w:pPr>
        <w:tabs>
          <w:tab w:val="num" w:pos="720"/>
        </w:tabs>
        <w:ind w:left="720" w:hanging="720"/>
      </w:pPr>
      <w:rPr>
        <w:rFont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5">
    <w:nsid w:val="3F740852"/>
    <w:multiLevelType w:val="singleLevel"/>
    <w:tmpl w:val="ACD60538"/>
    <w:lvl w:ilvl="0">
      <w:numFmt w:val="bullet"/>
      <w:lvlText w:val=""/>
      <w:lvlJc w:val="left"/>
      <w:pPr>
        <w:tabs>
          <w:tab w:val="num" w:pos="480"/>
        </w:tabs>
        <w:ind w:left="480" w:hanging="360"/>
      </w:pPr>
      <w:rPr>
        <w:rFonts w:ascii="Wingdings" w:hAnsi="Wingdings" w:hint="default"/>
      </w:rPr>
    </w:lvl>
  </w:abstractNum>
  <w:abstractNum w:abstractNumId="6">
    <w:nsid w:val="430A1FDB"/>
    <w:multiLevelType w:val="singleLevel"/>
    <w:tmpl w:val="1118483C"/>
    <w:lvl w:ilvl="0">
      <w:numFmt w:val="bullet"/>
      <w:lvlText w:val=""/>
      <w:lvlJc w:val="left"/>
      <w:pPr>
        <w:tabs>
          <w:tab w:val="num" w:pos="480"/>
        </w:tabs>
        <w:ind w:left="480" w:hanging="360"/>
      </w:pPr>
      <w:rPr>
        <w:rFonts w:ascii="Wingdings" w:hAnsi="Wingdings" w:hint="default"/>
      </w:rPr>
    </w:lvl>
  </w:abstractNum>
  <w:abstractNum w:abstractNumId="7">
    <w:nsid w:val="46283231"/>
    <w:multiLevelType w:val="singleLevel"/>
    <w:tmpl w:val="8906437A"/>
    <w:lvl w:ilvl="0">
      <w:start w:val="1"/>
      <w:numFmt w:val="upperLetter"/>
      <w:pStyle w:val="Heading3"/>
      <w:lvlText w:val="%1."/>
      <w:lvlJc w:val="left"/>
      <w:pPr>
        <w:tabs>
          <w:tab w:val="num" w:pos="360"/>
        </w:tabs>
        <w:ind w:left="360" w:hanging="360"/>
      </w:pPr>
      <w:rPr>
        <w:rFonts w:hint="default"/>
      </w:rPr>
    </w:lvl>
  </w:abstractNum>
  <w:abstractNum w:abstractNumId="8">
    <w:nsid w:val="69FE0031"/>
    <w:multiLevelType w:val="singleLevel"/>
    <w:tmpl w:val="F41C7AE8"/>
    <w:lvl w:ilvl="0">
      <w:start w:val="8"/>
      <w:numFmt w:val="decimal"/>
      <w:lvlText w:val="%1"/>
      <w:lvlJc w:val="left"/>
      <w:pPr>
        <w:tabs>
          <w:tab w:val="num" w:pos="720"/>
        </w:tabs>
        <w:ind w:left="720" w:hanging="360"/>
      </w:pPr>
      <w:rPr>
        <w:rFonts w:hint="default"/>
      </w:rPr>
    </w:lvl>
  </w:abstractNum>
  <w:num w:numId="1">
    <w:abstractNumId w:val="3"/>
  </w:num>
  <w:num w:numId="2">
    <w:abstractNumId w:val="0"/>
  </w:num>
  <w:num w:numId="3">
    <w:abstractNumId w:val="2"/>
  </w:num>
  <w:num w:numId="4">
    <w:abstractNumId w:val="1"/>
  </w:num>
  <w:num w:numId="5">
    <w:abstractNumId w:val="8"/>
  </w:num>
  <w:num w:numId="6">
    <w:abstractNumId w:val="4"/>
  </w:num>
  <w:num w:numId="7">
    <w:abstractNumId w:val="0"/>
  </w:num>
  <w:num w:numId="8">
    <w:abstractNumId w:val="3"/>
    <w:lvlOverride w:ilvl="0">
      <w:startOverride w:val="3"/>
    </w:lvlOverride>
  </w:num>
  <w:num w:numId="9">
    <w:abstractNumId w:val="6"/>
  </w:num>
  <w:num w:numId="10">
    <w:abstractNumId w:val="5"/>
  </w:num>
  <w:num w:numId="11">
    <w:abstractNumId w:val="0"/>
  </w:num>
  <w:num w:numId="12">
    <w:abstractNumId w:val="0"/>
    <w:lvlOverride w:ilvl="0">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hdrShapeDefaults/>
  <w:footnotePr>
    <w:footnote w:id="-1"/>
    <w:footnote w:id="0"/>
  </w:footnotePr>
  <w:endnotePr>
    <w:endnote w:id="-1"/>
    <w:endnote w:id="0"/>
  </w:endnotePr>
  <w:compat/>
  <w:rsids>
    <w:rsidRoot w:val="00C3749D"/>
    <w:rsid w:val="0000266B"/>
    <w:rsid w:val="00011571"/>
    <w:rsid w:val="00013AD4"/>
    <w:rsid w:val="00016964"/>
    <w:rsid w:val="00022C5F"/>
    <w:rsid w:val="00024650"/>
    <w:rsid w:val="000355CA"/>
    <w:rsid w:val="0004117B"/>
    <w:rsid w:val="000449F9"/>
    <w:rsid w:val="000470C4"/>
    <w:rsid w:val="0005261C"/>
    <w:rsid w:val="00060E83"/>
    <w:rsid w:val="0007307D"/>
    <w:rsid w:val="00086CC5"/>
    <w:rsid w:val="00093169"/>
    <w:rsid w:val="000956B1"/>
    <w:rsid w:val="000A5010"/>
    <w:rsid w:val="000B11A9"/>
    <w:rsid w:val="000B48F8"/>
    <w:rsid w:val="000B6BEB"/>
    <w:rsid w:val="000E5495"/>
    <w:rsid w:val="000E59E7"/>
    <w:rsid w:val="000E64F0"/>
    <w:rsid w:val="000E75BB"/>
    <w:rsid w:val="000E76B0"/>
    <w:rsid w:val="000F77AB"/>
    <w:rsid w:val="001038A3"/>
    <w:rsid w:val="00105A29"/>
    <w:rsid w:val="00106384"/>
    <w:rsid w:val="0010761A"/>
    <w:rsid w:val="00110113"/>
    <w:rsid w:val="001137D4"/>
    <w:rsid w:val="0012165D"/>
    <w:rsid w:val="00124D7B"/>
    <w:rsid w:val="00126627"/>
    <w:rsid w:val="001556A3"/>
    <w:rsid w:val="00155E23"/>
    <w:rsid w:val="001560FF"/>
    <w:rsid w:val="0016269E"/>
    <w:rsid w:val="00180937"/>
    <w:rsid w:val="00191C9D"/>
    <w:rsid w:val="00197D74"/>
    <w:rsid w:val="001A19C5"/>
    <w:rsid w:val="001A6FCC"/>
    <w:rsid w:val="001B32FC"/>
    <w:rsid w:val="001C1F4B"/>
    <w:rsid w:val="001C741C"/>
    <w:rsid w:val="001C7642"/>
    <w:rsid w:val="001E2704"/>
    <w:rsid w:val="001E664D"/>
    <w:rsid w:val="001F3DA1"/>
    <w:rsid w:val="001F4B41"/>
    <w:rsid w:val="00201713"/>
    <w:rsid w:val="00204A8F"/>
    <w:rsid w:val="00206BDC"/>
    <w:rsid w:val="00212CB9"/>
    <w:rsid w:val="00216299"/>
    <w:rsid w:val="00221F65"/>
    <w:rsid w:val="00224FE8"/>
    <w:rsid w:val="00227C91"/>
    <w:rsid w:val="00236CE7"/>
    <w:rsid w:val="00242833"/>
    <w:rsid w:val="00242EE0"/>
    <w:rsid w:val="00247232"/>
    <w:rsid w:val="002477BB"/>
    <w:rsid w:val="00256D64"/>
    <w:rsid w:val="00264002"/>
    <w:rsid w:val="00266928"/>
    <w:rsid w:val="002703D4"/>
    <w:rsid w:val="00281E43"/>
    <w:rsid w:val="002836C9"/>
    <w:rsid w:val="00284784"/>
    <w:rsid w:val="002A298D"/>
    <w:rsid w:val="002A36CC"/>
    <w:rsid w:val="002C0BB1"/>
    <w:rsid w:val="002C0EDD"/>
    <w:rsid w:val="002C51A1"/>
    <w:rsid w:val="002C7301"/>
    <w:rsid w:val="002D388B"/>
    <w:rsid w:val="002D42B1"/>
    <w:rsid w:val="002D4DFC"/>
    <w:rsid w:val="002D51DE"/>
    <w:rsid w:val="002D793C"/>
    <w:rsid w:val="002E14E4"/>
    <w:rsid w:val="002E41D0"/>
    <w:rsid w:val="002E56B1"/>
    <w:rsid w:val="002F64A8"/>
    <w:rsid w:val="003014B5"/>
    <w:rsid w:val="003126DB"/>
    <w:rsid w:val="00320B51"/>
    <w:rsid w:val="003239C7"/>
    <w:rsid w:val="00324248"/>
    <w:rsid w:val="003342E4"/>
    <w:rsid w:val="00337C22"/>
    <w:rsid w:val="003412D9"/>
    <w:rsid w:val="00345F02"/>
    <w:rsid w:val="003479A2"/>
    <w:rsid w:val="003521C4"/>
    <w:rsid w:val="003576C9"/>
    <w:rsid w:val="00361ACE"/>
    <w:rsid w:val="00363B93"/>
    <w:rsid w:val="00370C9E"/>
    <w:rsid w:val="0037604F"/>
    <w:rsid w:val="003777DF"/>
    <w:rsid w:val="003802B6"/>
    <w:rsid w:val="00382433"/>
    <w:rsid w:val="00382B5B"/>
    <w:rsid w:val="0038481F"/>
    <w:rsid w:val="003934DA"/>
    <w:rsid w:val="00394066"/>
    <w:rsid w:val="003956A9"/>
    <w:rsid w:val="00395D86"/>
    <w:rsid w:val="003B7256"/>
    <w:rsid w:val="003D173C"/>
    <w:rsid w:val="003E0061"/>
    <w:rsid w:val="003E2AEB"/>
    <w:rsid w:val="003E7CD1"/>
    <w:rsid w:val="003F1BF2"/>
    <w:rsid w:val="003F4556"/>
    <w:rsid w:val="003F49B7"/>
    <w:rsid w:val="0040416A"/>
    <w:rsid w:val="00410976"/>
    <w:rsid w:val="0041186C"/>
    <w:rsid w:val="004154B9"/>
    <w:rsid w:val="004448D1"/>
    <w:rsid w:val="00454883"/>
    <w:rsid w:val="004565FD"/>
    <w:rsid w:val="00460003"/>
    <w:rsid w:val="00470378"/>
    <w:rsid w:val="00482208"/>
    <w:rsid w:val="0048263C"/>
    <w:rsid w:val="00483616"/>
    <w:rsid w:val="00484E95"/>
    <w:rsid w:val="00486F9F"/>
    <w:rsid w:val="00495A87"/>
    <w:rsid w:val="004B3241"/>
    <w:rsid w:val="004D10D1"/>
    <w:rsid w:val="004D1E52"/>
    <w:rsid w:val="004D5A7E"/>
    <w:rsid w:val="004D6044"/>
    <w:rsid w:val="004F0593"/>
    <w:rsid w:val="004F6077"/>
    <w:rsid w:val="00502E55"/>
    <w:rsid w:val="005108F4"/>
    <w:rsid w:val="005253F8"/>
    <w:rsid w:val="00525B98"/>
    <w:rsid w:val="00537630"/>
    <w:rsid w:val="005420A4"/>
    <w:rsid w:val="00546A55"/>
    <w:rsid w:val="00551DD8"/>
    <w:rsid w:val="00553C76"/>
    <w:rsid w:val="00562E65"/>
    <w:rsid w:val="00563483"/>
    <w:rsid w:val="00563605"/>
    <w:rsid w:val="00573C6C"/>
    <w:rsid w:val="005A289A"/>
    <w:rsid w:val="005B108A"/>
    <w:rsid w:val="005B655D"/>
    <w:rsid w:val="005D0868"/>
    <w:rsid w:val="005D0A53"/>
    <w:rsid w:val="005D13C6"/>
    <w:rsid w:val="005D48F0"/>
    <w:rsid w:val="005D5CEA"/>
    <w:rsid w:val="005F1432"/>
    <w:rsid w:val="005F6C5C"/>
    <w:rsid w:val="005F7655"/>
    <w:rsid w:val="00603FCE"/>
    <w:rsid w:val="00611888"/>
    <w:rsid w:val="00617D9A"/>
    <w:rsid w:val="00620267"/>
    <w:rsid w:val="00624E41"/>
    <w:rsid w:val="0063104E"/>
    <w:rsid w:val="00636E27"/>
    <w:rsid w:val="00640A74"/>
    <w:rsid w:val="006505C6"/>
    <w:rsid w:val="00655C7D"/>
    <w:rsid w:val="00657355"/>
    <w:rsid w:val="00662472"/>
    <w:rsid w:val="00670773"/>
    <w:rsid w:val="00670A34"/>
    <w:rsid w:val="00680690"/>
    <w:rsid w:val="006808C2"/>
    <w:rsid w:val="00681D11"/>
    <w:rsid w:val="00683D83"/>
    <w:rsid w:val="006A043F"/>
    <w:rsid w:val="006A1BBB"/>
    <w:rsid w:val="006A2C18"/>
    <w:rsid w:val="006A4D4C"/>
    <w:rsid w:val="006B44B2"/>
    <w:rsid w:val="006C2468"/>
    <w:rsid w:val="006D430C"/>
    <w:rsid w:val="006E0744"/>
    <w:rsid w:val="006F4117"/>
    <w:rsid w:val="006F61AB"/>
    <w:rsid w:val="00707091"/>
    <w:rsid w:val="00707839"/>
    <w:rsid w:val="007113DD"/>
    <w:rsid w:val="007117A4"/>
    <w:rsid w:val="00711E8D"/>
    <w:rsid w:val="0071331E"/>
    <w:rsid w:val="0071571C"/>
    <w:rsid w:val="00726679"/>
    <w:rsid w:val="00731D80"/>
    <w:rsid w:val="0073478E"/>
    <w:rsid w:val="007367C7"/>
    <w:rsid w:val="00742C99"/>
    <w:rsid w:val="00750309"/>
    <w:rsid w:val="0077688E"/>
    <w:rsid w:val="00780FD4"/>
    <w:rsid w:val="007843DB"/>
    <w:rsid w:val="00784A6F"/>
    <w:rsid w:val="00785305"/>
    <w:rsid w:val="007877EB"/>
    <w:rsid w:val="0079212A"/>
    <w:rsid w:val="007B5966"/>
    <w:rsid w:val="007B6351"/>
    <w:rsid w:val="007B710C"/>
    <w:rsid w:val="007B7583"/>
    <w:rsid w:val="007C40D2"/>
    <w:rsid w:val="007C441C"/>
    <w:rsid w:val="007C77FD"/>
    <w:rsid w:val="007D0CCF"/>
    <w:rsid w:val="007D1FCA"/>
    <w:rsid w:val="007D2318"/>
    <w:rsid w:val="007F6647"/>
    <w:rsid w:val="00802004"/>
    <w:rsid w:val="00803983"/>
    <w:rsid w:val="008041CA"/>
    <w:rsid w:val="008102E0"/>
    <w:rsid w:val="00811061"/>
    <w:rsid w:val="00812D07"/>
    <w:rsid w:val="0081345A"/>
    <w:rsid w:val="00816E42"/>
    <w:rsid w:val="00820B73"/>
    <w:rsid w:val="008230D5"/>
    <w:rsid w:val="00824C12"/>
    <w:rsid w:val="008329BE"/>
    <w:rsid w:val="008330B4"/>
    <w:rsid w:val="00846C9D"/>
    <w:rsid w:val="00854300"/>
    <w:rsid w:val="00855DDD"/>
    <w:rsid w:val="0086045B"/>
    <w:rsid w:val="00861B46"/>
    <w:rsid w:val="00866D85"/>
    <w:rsid w:val="00871F37"/>
    <w:rsid w:val="0087472E"/>
    <w:rsid w:val="00874C06"/>
    <w:rsid w:val="00884B75"/>
    <w:rsid w:val="00886F15"/>
    <w:rsid w:val="00887748"/>
    <w:rsid w:val="00896634"/>
    <w:rsid w:val="008973EE"/>
    <w:rsid w:val="008A5BC6"/>
    <w:rsid w:val="008B6406"/>
    <w:rsid w:val="008C0F8D"/>
    <w:rsid w:val="008C6D29"/>
    <w:rsid w:val="008D1B78"/>
    <w:rsid w:val="008D29CF"/>
    <w:rsid w:val="008D2AD2"/>
    <w:rsid w:val="00911AE1"/>
    <w:rsid w:val="00913D6A"/>
    <w:rsid w:val="009152CD"/>
    <w:rsid w:val="00925CEE"/>
    <w:rsid w:val="00927524"/>
    <w:rsid w:val="00931A16"/>
    <w:rsid w:val="009407F2"/>
    <w:rsid w:val="00942BCC"/>
    <w:rsid w:val="00944476"/>
    <w:rsid w:val="00944D1E"/>
    <w:rsid w:val="00956723"/>
    <w:rsid w:val="00966787"/>
    <w:rsid w:val="00967312"/>
    <w:rsid w:val="00972F1F"/>
    <w:rsid w:val="00976007"/>
    <w:rsid w:val="0098011D"/>
    <w:rsid w:val="0099020A"/>
    <w:rsid w:val="0099603E"/>
    <w:rsid w:val="009A1694"/>
    <w:rsid w:val="009A3115"/>
    <w:rsid w:val="009B411B"/>
    <w:rsid w:val="009B4F22"/>
    <w:rsid w:val="009C1F6B"/>
    <w:rsid w:val="009C2338"/>
    <w:rsid w:val="009C6347"/>
    <w:rsid w:val="009C7C41"/>
    <w:rsid w:val="009D41A1"/>
    <w:rsid w:val="009D4A1B"/>
    <w:rsid w:val="009D5D58"/>
    <w:rsid w:val="009E17C1"/>
    <w:rsid w:val="00A04A13"/>
    <w:rsid w:val="00A26DAA"/>
    <w:rsid w:val="00A27A1C"/>
    <w:rsid w:val="00A31A6F"/>
    <w:rsid w:val="00A32D87"/>
    <w:rsid w:val="00A3500A"/>
    <w:rsid w:val="00A406AC"/>
    <w:rsid w:val="00A413F6"/>
    <w:rsid w:val="00A439EE"/>
    <w:rsid w:val="00A464C6"/>
    <w:rsid w:val="00A47AEE"/>
    <w:rsid w:val="00A50571"/>
    <w:rsid w:val="00A50A0F"/>
    <w:rsid w:val="00A52879"/>
    <w:rsid w:val="00A539AC"/>
    <w:rsid w:val="00A557AF"/>
    <w:rsid w:val="00A6020D"/>
    <w:rsid w:val="00A64C5A"/>
    <w:rsid w:val="00A74737"/>
    <w:rsid w:val="00A813D5"/>
    <w:rsid w:val="00A95DB9"/>
    <w:rsid w:val="00A97F7C"/>
    <w:rsid w:val="00AB5233"/>
    <w:rsid w:val="00AB5882"/>
    <w:rsid w:val="00AC1F79"/>
    <w:rsid w:val="00AC5E97"/>
    <w:rsid w:val="00AC66A1"/>
    <w:rsid w:val="00AD370D"/>
    <w:rsid w:val="00AD6FB0"/>
    <w:rsid w:val="00AE3398"/>
    <w:rsid w:val="00AE5FD8"/>
    <w:rsid w:val="00B05E73"/>
    <w:rsid w:val="00B11AC6"/>
    <w:rsid w:val="00B12A31"/>
    <w:rsid w:val="00B2256C"/>
    <w:rsid w:val="00B2441C"/>
    <w:rsid w:val="00B25935"/>
    <w:rsid w:val="00B31F87"/>
    <w:rsid w:val="00B42D06"/>
    <w:rsid w:val="00B56602"/>
    <w:rsid w:val="00B60B31"/>
    <w:rsid w:val="00B625C6"/>
    <w:rsid w:val="00B63D39"/>
    <w:rsid w:val="00B70AC7"/>
    <w:rsid w:val="00B92F0C"/>
    <w:rsid w:val="00B95683"/>
    <w:rsid w:val="00BA0412"/>
    <w:rsid w:val="00BA0E20"/>
    <w:rsid w:val="00BA4E36"/>
    <w:rsid w:val="00BA6107"/>
    <w:rsid w:val="00BC00A9"/>
    <w:rsid w:val="00BC21A3"/>
    <w:rsid w:val="00BC6BF5"/>
    <w:rsid w:val="00BD53A4"/>
    <w:rsid w:val="00BF0EDF"/>
    <w:rsid w:val="00BF2914"/>
    <w:rsid w:val="00C057CB"/>
    <w:rsid w:val="00C17BBA"/>
    <w:rsid w:val="00C20808"/>
    <w:rsid w:val="00C22740"/>
    <w:rsid w:val="00C259F8"/>
    <w:rsid w:val="00C3351B"/>
    <w:rsid w:val="00C33C54"/>
    <w:rsid w:val="00C37329"/>
    <w:rsid w:val="00C3749D"/>
    <w:rsid w:val="00C407EF"/>
    <w:rsid w:val="00C43855"/>
    <w:rsid w:val="00C5794A"/>
    <w:rsid w:val="00C67829"/>
    <w:rsid w:val="00C735B3"/>
    <w:rsid w:val="00C7782C"/>
    <w:rsid w:val="00C8042D"/>
    <w:rsid w:val="00CA2211"/>
    <w:rsid w:val="00CA720B"/>
    <w:rsid w:val="00CA7333"/>
    <w:rsid w:val="00CB0AE9"/>
    <w:rsid w:val="00CB277A"/>
    <w:rsid w:val="00CB475E"/>
    <w:rsid w:val="00CC6E9B"/>
    <w:rsid w:val="00CD4AE3"/>
    <w:rsid w:val="00CD6C93"/>
    <w:rsid w:val="00CE15EB"/>
    <w:rsid w:val="00CE1B31"/>
    <w:rsid w:val="00CE6A22"/>
    <w:rsid w:val="00D00C84"/>
    <w:rsid w:val="00D04AC5"/>
    <w:rsid w:val="00D11D98"/>
    <w:rsid w:val="00D26B4D"/>
    <w:rsid w:val="00D27F02"/>
    <w:rsid w:val="00D400AC"/>
    <w:rsid w:val="00D42547"/>
    <w:rsid w:val="00D51FD8"/>
    <w:rsid w:val="00D670FD"/>
    <w:rsid w:val="00D72560"/>
    <w:rsid w:val="00D760E9"/>
    <w:rsid w:val="00DA61AF"/>
    <w:rsid w:val="00DA71C5"/>
    <w:rsid w:val="00DB4101"/>
    <w:rsid w:val="00DC079D"/>
    <w:rsid w:val="00DC175C"/>
    <w:rsid w:val="00DC3322"/>
    <w:rsid w:val="00DC43DA"/>
    <w:rsid w:val="00DC70EA"/>
    <w:rsid w:val="00DD3B10"/>
    <w:rsid w:val="00DE00FD"/>
    <w:rsid w:val="00DE7874"/>
    <w:rsid w:val="00DF4EAE"/>
    <w:rsid w:val="00E03D3C"/>
    <w:rsid w:val="00E170A4"/>
    <w:rsid w:val="00E20D4A"/>
    <w:rsid w:val="00E302D8"/>
    <w:rsid w:val="00E310AD"/>
    <w:rsid w:val="00E34733"/>
    <w:rsid w:val="00E42DF3"/>
    <w:rsid w:val="00E4421C"/>
    <w:rsid w:val="00E550E5"/>
    <w:rsid w:val="00E5637B"/>
    <w:rsid w:val="00E7458D"/>
    <w:rsid w:val="00E772A1"/>
    <w:rsid w:val="00E814C4"/>
    <w:rsid w:val="00EA033D"/>
    <w:rsid w:val="00EA61FB"/>
    <w:rsid w:val="00EC130C"/>
    <w:rsid w:val="00EC5C63"/>
    <w:rsid w:val="00ED038D"/>
    <w:rsid w:val="00ED2856"/>
    <w:rsid w:val="00ED55CB"/>
    <w:rsid w:val="00ED6432"/>
    <w:rsid w:val="00ED6C6F"/>
    <w:rsid w:val="00ED6DC9"/>
    <w:rsid w:val="00EF3CC1"/>
    <w:rsid w:val="00EF5B3F"/>
    <w:rsid w:val="00F06FA1"/>
    <w:rsid w:val="00F22857"/>
    <w:rsid w:val="00F23FD8"/>
    <w:rsid w:val="00F35DFD"/>
    <w:rsid w:val="00F43D1B"/>
    <w:rsid w:val="00F519FB"/>
    <w:rsid w:val="00F51DDD"/>
    <w:rsid w:val="00F538AE"/>
    <w:rsid w:val="00F56C80"/>
    <w:rsid w:val="00F56EB3"/>
    <w:rsid w:val="00F77482"/>
    <w:rsid w:val="00F827E6"/>
    <w:rsid w:val="00F93DE3"/>
    <w:rsid w:val="00F93E67"/>
    <w:rsid w:val="00FA0B72"/>
    <w:rsid w:val="00FA290C"/>
    <w:rsid w:val="00FA57E6"/>
    <w:rsid w:val="00FA7971"/>
    <w:rsid w:val="00FB34DD"/>
    <w:rsid w:val="00FB7F7C"/>
    <w:rsid w:val="00FC1609"/>
    <w:rsid w:val="00FC3955"/>
    <w:rsid w:val="00FD15F6"/>
    <w:rsid w:val="00FD1C02"/>
    <w:rsid w:val="00FD3B29"/>
    <w:rsid w:val="00FD49B8"/>
    <w:rsid w:val="00FE018F"/>
    <w:rsid w:val="00FE053C"/>
  </w:rsids>
  <m:mathPr>
    <m:mathFont m:val="Monaco"/>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51"/>
  </w:style>
  <w:style w:type="paragraph" w:styleId="Heading1">
    <w:name w:val="heading 1"/>
    <w:basedOn w:val="Normal"/>
    <w:next w:val="Normal"/>
    <w:qFormat/>
    <w:rsid w:val="007B6351"/>
    <w:pPr>
      <w:keepNext/>
      <w:jc w:val="center"/>
      <w:outlineLvl w:val="0"/>
    </w:pPr>
  </w:style>
  <w:style w:type="paragraph" w:styleId="Heading2">
    <w:name w:val="heading 2"/>
    <w:basedOn w:val="Normal"/>
    <w:next w:val="Normal"/>
    <w:qFormat/>
    <w:rsid w:val="007B6351"/>
    <w:pPr>
      <w:keepNext/>
      <w:numPr>
        <w:numId w:val="2"/>
      </w:numPr>
      <w:jc w:val="both"/>
      <w:outlineLvl w:val="1"/>
    </w:pPr>
    <w:rPr>
      <w:i/>
    </w:rPr>
  </w:style>
  <w:style w:type="paragraph" w:styleId="Heading3">
    <w:name w:val="heading 3"/>
    <w:basedOn w:val="Normal"/>
    <w:next w:val="Normal"/>
    <w:qFormat/>
    <w:rsid w:val="007B6351"/>
    <w:pPr>
      <w:keepNext/>
      <w:numPr>
        <w:numId w:val="7"/>
      </w:numPr>
      <w:tabs>
        <w:tab w:val="clear" w:pos="360"/>
        <w:tab w:val="num" w:pos="270"/>
      </w:tabs>
      <w:ind w:left="0" w:firstLine="0"/>
      <w:jc w:val="center"/>
      <w:outlineLvl w:val="2"/>
    </w:pPr>
    <w:rPr>
      <w:i/>
    </w:rPr>
  </w:style>
  <w:style w:type="paragraph" w:styleId="Heading4">
    <w:name w:val="heading 4"/>
    <w:basedOn w:val="Normal"/>
    <w:next w:val="Normal"/>
    <w:qFormat/>
    <w:rsid w:val="007B6351"/>
    <w:pPr>
      <w:keepNext/>
      <w:numPr>
        <w:numId w:val="1"/>
      </w:numPr>
      <w:spacing w:after="120" w:line="216" w:lineRule="auto"/>
      <w:jc w:val="both"/>
      <w:outlineLvl w:val="3"/>
    </w:pPr>
    <w:rPr>
      <w: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7B6351"/>
    <w:rPr>
      <w:b/>
      <w:sz w:val="28"/>
    </w:rPr>
  </w:style>
  <w:style w:type="paragraph" w:styleId="BodyTextIndent">
    <w:name w:val="Body Text Indent"/>
    <w:basedOn w:val="Normal"/>
    <w:rsid w:val="007B6351"/>
    <w:pPr>
      <w:ind w:left="360"/>
      <w:jc w:val="both"/>
    </w:pPr>
  </w:style>
  <w:style w:type="paragraph" w:styleId="BodyTextIndent2">
    <w:name w:val="Body Text Indent 2"/>
    <w:basedOn w:val="Normal"/>
    <w:rsid w:val="007B6351"/>
    <w:pPr>
      <w:ind w:firstLine="288"/>
      <w:jc w:val="both"/>
    </w:pPr>
    <w:rPr>
      <w:b/>
      <w:sz w:val="18"/>
    </w:rPr>
  </w:style>
  <w:style w:type="paragraph" w:styleId="BodyTextIndent3">
    <w:name w:val="Body Text Indent 3"/>
    <w:basedOn w:val="Normal"/>
    <w:rsid w:val="007B6351"/>
    <w:pPr>
      <w:ind w:firstLine="360"/>
      <w:jc w:val="both"/>
    </w:pPr>
  </w:style>
  <w:style w:type="paragraph" w:styleId="Header">
    <w:name w:val="header"/>
    <w:basedOn w:val="Normal"/>
    <w:rsid w:val="007B6351"/>
    <w:pPr>
      <w:tabs>
        <w:tab w:val="center" w:pos="4320"/>
        <w:tab w:val="right" w:pos="8640"/>
      </w:tabs>
    </w:pPr>
  </w:style>
  <w:style w:type="paragraph" w:styleId="Footer">
    <w:name w:val="footer"/>
    <w:basedOn w:val="Normal"/>
    <w:rsid w:val="007B6351"/>
    <w:pPr>
      <w:tabs>
        <w:tab w:val="center" w:pos="4320"/>
        <w:tab w:val="right" w:pos="8640"/>
      </w:tabs>
    </w:pPr>
  </w:style>
  <w:style w:type="character" w:styleId="PageNumber">
    <w:name w:val="page number"/>
    <w:basedOn w:val="DefaultParagraphFont"/>
    <w:rsid w:val="007B6351"/>
  </w:style>
  <w:style w:type="character" w:styleId="Hyperlink">
    <w:name w:val="Hyperlink"/>
    <w:rsid w:val="007B6351"/>
    <w:rPr>
      <w:color w:val="0000FF"/>
      <w:u w:val="single"/>
    </w:rPr>
  </w:style>
  <w:style w:type="paragraph" w:customStyle="1" w:styleId="Papertitle">
    <w:name w:val="Paper title"/>
    <w:basedOn w:val="BodyText"/>
    <w:rsid w:val="007B6351"/>
    <w:pPr>
      <w:jc w:val="center"/>
    </w:pPr>
    <w:rPr>
      <w:b w:val="0"/>
      <w:sz w:val="50"/>
    </w:rPr>
  </w:style>
  <w:style w:type="paragraph" w:customStyle="1" w:styleId="authoraffiliation">
    <w:name w:val="author affiliation"/>
    <w:basedOn w:val="Normal"/>
    <w:rsid w:val="007B6351"/>
    <w:pPr>
      <w:jc w:val="center"/>
    </w:pPr>
  </w:style>
  <w:style w:type="paragraph" w:customStyle="1" w:styleId="abstract">
    <w:name w:val="abstract"/>
    <w:basedOn w:val="BodyTextIndent2"/>
    <w:rsid w:val="007B6351"/>
    <w:pPr>
      <w:spacing w:after="120" w:line="200" w:lineRule="exact"/>
    </w:pPr>
  </w:style>
  <w:style w:type="paragraph" w:customStyle="1" w:styleId="abstracthead">
    <w:name w:val="abstract head"/>
    <w:basedOn w:val="abstract"/>
    <w:rsid w:val="007B6351"/>
    <w:rPr>
      <w:i/>
    </w:rPr>
  </w:style>
  <w:style w:type="paragraph" w:customStyle="1" w:styleId="abstractheader">
    <w:name w:val="abstract header"/>
    <w:basedOn w:val="abstract"/>
    <w:rsid w:val="007B6351"/>
    <w:rPr>
      <w:i/>
    </w:rPr>
  </w:style>
  <w:style w:type="paragraph" w:customStyle="1" w:styleId="abstractname">
    <w:name w:val="abstract name"/>
    <w:basedOn w:val="abstract"/>
    <w:rsid w:val="007B6351"/>
    <w:rPr>
      <w:i/>
    </w:rPr>
  </w:style>
  <w:style w:type="paragraph" w:customStyle="1" w:styleId="text">
    <w:name w:val="text"/>
    <w:basedOn w:val="Normal"/>
    <w:rsid w:val="007B6351"/>
    <w:pPr>
      <w:spacing w:line="240" w:lineRule="atLeast"/>
      <w:ind w:firstLine="187"/>
      <w:jc w:val="both"/>
    </w:pPr>
  </w:style>
  <w:style w:type="paragraph" w:customStyle="1" w:styleId="sectionhead1">
    <w:name w:val="section head (1)"/>
    <w:basedOn w:val="Normal"/>
    <w:rsid w:val="007B6351"/>
    <w:pPr>
      <w:numPr>
        <w:numId w:val="1"/>
      </w:numPr>
      <w:tabs>
        <w:tab w:val="clear" w:pos="720"/>
        <w:tab w:val="num" w:pos="360"/>
      </w:tabs>
      <w:spacing w:before="300" w:after="120" w:line="216" w:lineRule="auto"/>
      <w:ind w:left="0" w:firstLine="0"/>
      <w:jc w:val="center"/>
      <w:outlineLvl w:val="0"/>
    </w:pPr>
    <w:rPr>
      <w:smallCaps/>
    </w:rPr>
  </w:style>
  <w:style w:type="paragraph" w:customStyle="1" w:styleId="Head2">
    <w:name w:val="Head 2"/>
    <w:basedOn w:val="Normal"/>
    <w:rsid w:val="007B6351"/>
    <w:pPr>
      <w:tabs>
        <w:tab w:val="left" w:pos="360"/>
      </w:tabs>
      <w:spacing w:before="120" w:line="240" w:lineRule="exact"/>
      <w:outlineLvl w:val="1"/>
    </w:pPr>
    <w:rPr>
      <w:i/>
    </w:rPr>
  </w:style>
  <w:style w:type="paragraph" w:customStyle="1" w:styleId="sectionheadnonums">
    <w:name w:val="section head (no nums)"/>
    <w:basedOn w:val="Normal"/>
    <w:rsid w:val="007B6351"/>
    <w:pPr>
      <w:spacing w:before="120" w:after="120"/>
      <w:jc w:val="center"/>
    </w:pPr>
    <w:rPr>
      <w:smallCaps/>
    </w:rPr>
  </w:style>
  <w:style w:type="paragraph" w:customStyle="1" w:styleId="authorname">
    <w:name w:val="author name"/>
    <w:basedOn w:val="Heading1"/>
    <w:rsid w:val="007B6351"/>
    <w:rPr>
      <w:sz w:val="22"/>
    </w:rPr>
  </w:style>
  <w:style w:type="paragraph" w:customStyle="1" w:styleId="references">
    <w:name w:val="references"/>
    <w:basedOn w:val="Normal"/>
    <w:rsid w:val="007B6351"/>
    <w:pPr>
      <w:spacing w:line="180" w:lineRule="exact"/>
      <w:ind w:left="360" w:hanging="360"/>
      <w:jc w:val="both"/>
    </w:pPr>
    <w:rPr>
      <w:sz w:val="16"/>
    </w:rPr>
  </w:style>
  <w:style w:type="paragraph" w:customStyle="1" w:styleId="TalbeTitle">
    <w:name w:val="Talbe Title"/>
    <w:basedOn w:val="Normal"/>
    <w:rsid w:val="007B6351"/>
    <w:pPr>
      <w:spacing w:after="60"/>
      <w:jc w:val="center"/>
    </w:pPr>
    <w:rPr>
      <w:smallCaps/>
      <w:sz w:val="16"/>
    </w:rPr>
  </w:style>
  <w:style w:type="paragraph" w:customStyle="1" w:styleId="TableNumber">
    <w:name w:val="Table Number"/>
    <w:basedOn w:val="Normal"/>
    <w:rsid w:val="007B6351"/>
    <w:pPr>
      <w:spacing w:before="120" w:line="216" w:lineRule="auto"/>
      <w:jc w:val="center"/>
      <w:outlineLvl w:val="4"/>
    </w:pPr>
    <w:rPr>
      <w:sz w:val="16"/>
    </w:rPr>
  </w:style>
  <w:style w:type="paragraph" w:customStyle="1" w:styleId="TableTitle">
    <w:name w:val="Table Title"/>
    <w:basedOn w:val="Normal"/>
    <w:rsid w:val="007B6351"/>
    <w:pPr>
      <w:spacing w:after="60"/>
      <w:jc w:val="center"/>
      <w:outlineLvl w:val="4"/>
    </w:pPr>
    <w:rPr>
      <w:smallCaps/>
      <w:sz w:val="16"/>
    </w:rPr>
  </w:style>
  <w:style w:type="paragraph" w:customStyle="1" w:styleId="FigureCaption">
    <w:name w:val="Figure Caption"/>
    <w:basedOn w:val="Normal"/>
    <w:rsid w:val="007B6351"/>
    <w:pPr>
      <w:spacing w:after="120" w:line="180" w:lineRule="exact"/>
      <w:jc w:val="center"/>
      <w:outlineLvl w:val="5"/>
    </w:pPr>
    <w:rPr>
      <w:sz w:val="16"/>
    </w:rPr>
  </w:style>
  <w:style w:type="paragraph" w:customStyle="1" w:styleId="Equatoin">
    <w:name w:val="Equatoin"/>
    <w:basedOn w:val="Equation"/>
    <w:rsid w:val="007B6351"/>
  </w:style>
  <w:style w:type="paragraph" w:customStyle="1" w:styleId="Equation">
    <w:name w:val="Equation"/>
    <w:basedOn w:val="Normal"/>
    <w:next w:val="text"/>
    <w:rsid w:val="007B6351"/>
    <w:pPr>
      <w:tabs>
        <w:tab w:val="center" w:pos="5208"/>
        <w:tab w:val="right" w:pos="10440"/>
      </w:tabs>
      <w:spacing w:before="120" w:after="120" w:line="216" w:lineRule="auto"/>
      <w:outlineLvl w:val="7"/>
    </w:pPr>
  </w:style>
  <w:style w:type="character" w:styleId="CommentReference">
    <w:name w:val="annotation reference"/>
    <w:rsid w:val="007B6351"/>
    <w:rPr>
      <w:sz w:val="16"/>
      <w:szCs w:val="16"/>
    </w:rPr>
  </w:style>
  <w:style w:type="paragraph" w:customStyle="1" w:styleId="IEEEList">
    <w:name w:val="IEEE List"/>
    <w:basedOn w:val="text"/>
    <w:rsid w:val="007B6351"/>
    <w:pPr>
      <w:tabs>
        <w:tab w:val="left" w:pos="480"/>
      </w:tabs>
    </w:pPr>
  </w:style>
  <w:style w:type="paragraph" w:styleId="CommentText">
    <w:name w:val="annotation text"/>
    <w:basedOn w:val="Normal"/>
    <w:rsid w:val="007B6351"/>
    <w:pPr>
      <w:spacing w:line="360" w:lineRule="atLeast"/>
      <w:jc w:val="both"/>
    </w:pPr>
    <w:rPr>
      <w:rFonts w:ascii="Times" w:hAnsi="Times"/>
    </w:rPr>
  </w:style>
  <w:style w:type="paragraph" w:customStyle="1" w:styleId="ctnote">
    <w:name w:val="ctnote"/>
    <w:basedOn w:val="Normal"/>
    <w:rsid w:val="007B6351"/>
    <w:pPr>
      <w:tabs>
        <w:tab w:val="left" w:pos="1872"/>
        <w:tab w:val="left" w:pos="2160"/>
      </w:tabs>
      <w:spacing w:before="360" w:line="360" w:lineRule="atLeast"/>
      <w:ind w:left="2160" w:hanging="1080"/>
      <w:jc w:val="both"/>
    </w:pPr>
    <w:rPr>
      <w:rFonts w:ascii="Times" w:hAnsi="Times"/>
    </w:rPr>
  </w:style>
  <w:style w:type="character" w:customStyle="1" w:styleId="code">
    <w:name w:val="code"/>
    <w:rsid w:val="007B6351"/>
    <w:rPr>
      <w:rFonts w:ascii="Monaco" w:hAnsi="Monaco"/>
      <w:sz w:val="18"/>
    </w:rPr>
  </w:style>
  <w:style w:type="paragraph" w:styleId="BalloonText">
    <w:name w:val="Balloon Text"/>
    <w:basedOn w:val="Normal"/>
    <w:link w:val="BalloonTextChar"/>
    <w:uiPriority w:val="99"/>
    <w:semiHidden/>
    <w:unhideWhenUsed/>
    <w:rsid w:val="00B625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25C6"/>
    <w:rPr>
      <w:rFonts w:ascii="Lucida Grande" w:hAnsi="Lucida Grande" w:cs="Lucida Grande"/>
      <w:noProof/>
      <w:sz w:val="18"/>
      <w:szCs w:val="18"/>
    </w:rPr>
  </w:style>
  <w:style w:type="paragraph" w:customStyle="1" w:styleId="HWa">
    <w:name w:val="HWa"/>
    <w:basedOn w:val="Normal"/>
    <w:rsid w:val="00B625C6"/>
    <w:pPr>
      <w:tabs>
        <w:tab w:val="left" w:pos="1620"/>
        <w:tab w:val="left" w:pos="4860"/>
        <w:tab w:val="left" w:pos="5300"/>
      </w:tabs>
      <w:spacing w:before="240" w:line="300" w:lineRule="atLeast"/>
      <w:ind w:left="1620" w:hanging="540"/>
      <w:jc w:val="both"/>
    </w:pPr>
    <w:rPr>
      <w:rFonts w:ascii="Times" w:hAnsi="Times"/>
    </w:rPr>
  </w:style>
  <w:style w:type="paragraph" w:customStyle="1" w:styleId="HW1">
    <w:name w:val="HW1"/>
    <w:basedOn w:val="Normal"/>
    <w:rsid w:val="00B625C6"/>
    <w:pPr>
      <w:tabs>
        <w:tab w:val="left" w:pos="1080"/>
      </w:tabs>
      <w:spacing w:line="360" w:lineRule="atLeast"/>
      <w:ind w:left="1080" w:hanging="1080"/>
      <w:jc w:val="both"/>
    </w:pPr>
    <w:rPr>
      <w:rFonts w:ascii="Times" w:hAnsi="Times"/>
    </w:rPr>
  </w:style>
  <w:style w:type="paragraph" w:customStyle="1" w:styleId="ctaeqn">
    <w:name w:val="ctaeqn"/>
    <w:basedOn w:val="Normal"/>
    <w:rsid w:val="00B625C6"/>
    <w:pPr>
      <w:spacing w:line="360" w:lineRule="atLeast"/>
      <w:ind w:left="2160"/>
      <w:jc w:val="both"/>
    </w:pPr>
    <w:rPr>
      <w:rFonts w:ascii="Times" w:hAnsi="Times"/>
    </w:rPr>
  </w:style>
  <w:style w:type="paragraph" w:customStyle="1" w:styleId="cta">
    <w:name w:val="cta"/>
    <w:basedOn w:val="Normal"/>
    <w:rsid w:val="009A1694"/>
    <w:pPr>
      <w:tabs>
        <w:tab w:val="left" w:pos="1620"/>
      </w:tabs>
      <w:spacing w:before="120" w:line="360" w:lineRule="atLeast"/>
      <w:ind w:left="1620" w:hanging="540"/>
      <w:jc w:val="both"/>
    </w:pPr>
    <w:rPr>
      <w:rFonts w:ascii="Times" w:hAnsi="Times"/>
    </w:rPr>
  </w:style>
  <w:style w:type="paragraph" w:customStyle="1" w:styleId="ctabody">
    <w:name w:val="ctabody"/>
    <w:basedOn w:val="Normal"/>
    <w:rsid w:val="009A1694"/>
    <w:pPr>
      <w:tabs>
        <w:tab w:val="left" w:pos="2160"/>
      </w:tabs>
      <w:spacing w:line="360" w:lineRule="atLeast"/>
      <w:ind w:left="1620"/>
      <w:jc w:val="both"/>
    </w:pPr>
    <w:rPr>
      <w:rFonts w:ascii="Times" w:hAnsi="Times"/>
    </w:rPr>
  </w:style>
  <w:style w:type="paragraph" w:customStyle="1" w:styleId="HWfig">
    <w:name w:val="HWfig"/>
    <w:basedOn w:val="Normal"/>
    <w:next w:val="Normal"/>
    <w:rsid w:val="009A1694"/>
    <w:pPr>
      <w:tabs>
        <w:tab w:val="center" w:pos="4860"/>
      </w:tabs>
      <w:spacing w:before="120" w:line="300" w:lineRule="atLeast"/>
      <w:ind w:left="1080"/>
      <w:jc w:val="both"/>
    </w:pPr>
    <w:rPr>
      <w:rFonts w:ascii="Times" w:hAnsi="Times"/>
    </w:rPr>
  </w:style>
  <w:style w:type="paragraph" w:customStyle="1" w:styleId="cteqn">
    <w:name w:val="cteqn"/>
    <w:basedOn w:val="Normal"/>
    <w:rsid w:val="00F56EB3"/>
    <w:pPr>
      <w:spacing w:line="360" w:lineRule="atLeast"/>
      <w:ind w:left="1620"/>
      <w:jc w:val="both"/>
    </w:pPr>
    <w:rPr>
      <w:rFonts w:ascii="Times" w:hAnsi="Times"/>
    </w:rPr>
  </w:style>
  <w:style w:type="paragraph" w:customStyle="1" w:styleId="ctbody">
    <w:name w:val="ctbody"/>
    <w:basedOn w:val="Normal"/>
    <w:rsid w:val="00337C22"/>
    <w:pPr>
      <w:tabs>
        <w:tab w:val="left" w:pos="1644"/>
      </w:tabs>
      <w:spacing w:before="120" w:line="360" w:lineRule="atLeast"/>
      <w:ind w:left="1080"/>
      <w:jc w:val="both"/>
    </w:pPr>
    <w:rPr>
      <w:rFonts w:ascii="Times" w:hAnsi="Times"/>
    </w:rPr>
  </w:style>
  <w:style w:type="paragraph" w:customStyle="1" w:styleId="fig">
    <w:name w:val="fig"/>
    <w:basedOn w:val="Normal"/>
    <w:next w:val="Normal"/>
    <w:rsid w:val="00337C22"/>
    <w:pPr>
      <w:tabs>
        <w:tab w:val="center" w:pos="4860"/>
      </w:tabs>
      <w:spacing w:before="120" w:line="300" w:lineRule="atLeast"/>
      <w:ind w:left="1080"/>
      <w:jc w:val="both"/>
    </w:pPr>
    <w:rPr>
      <w:rFonts w:ascii="Times" w:hAnsi="Times"/>
    </w:rPr>
  </w:style>
  <w:style w:type="table" w:styleId="TableGrid">
    <w:name w:val="Table Grid"/>
    <w:basedOn w:val="TableNormal"/>
    <w:uiPriority w:val="59"/>
    <w:rsid w:val="00C43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numPr>
        <w:numId w:val="2"/>
      </w:numPr>
      <w:jc w:val="both"/>
      <w:outlineLvl w:val="1"/>
    </w:pPr>
    <w:rPr>
      <w:i/>
    </w:rPr>
  </w:style>
  <w:style w:type="paragraph" w:styleId="Heading3">
    <w:name w:val="heading 3"/>
    <w:basedOn w:val="Normal"/>
    <w:next w:val="Normal"/>
    <w:qFormat/>
    <w:pPr>
      <w:keepNext/>
      <w:numPr>
        <w:numId w:val="7"/>
      </w:numPr>
      <w:tabs>
        <w:tab w:val="clear" w:pos="360"/>
        <w:tab w:val="num" w:pos="270"/>
      </w:tabs>
      <w:ind w:left="0" w:firstLine="0"/>
      <w:jc w:val="center"/>
      <w:outlineLvl w:val="2"/>
    </w:pPr>
    <w:rPr>
      <w:i/>
    </w:rPr>
  </w:style>
  <w:style w:type="paragraph" w:styleId="Heading4">
    <w:name w:val="heading 4"/>
    <w:basedOn w:val="Normal"/>
    <w:next w:val="Normal"/>
    <w:qFormat/>
    <w:pPr>
      <w:keepNext/>
      <w:numPr>
        <w:numId w:val="1"/>
      </w:numPr>
      <w:spacing w:after="120" w:line="216" w:lineRule="auto"/>
      <w:jc w:val="both"/>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odyTextIndent">
    <w:name w:val="Body Text Indent"/>
    <w:basedOn w:val="Normal"/>
    <w:pPr>
      <w:ind w:left="360"/>
      <w:jc w:val="both"/>
    </w:pPr>
  </w:style>
  <w:style w:type="paragraph" w:styleId="BodyTextIndent2">
    <w:name w:val="Body Text Indent 2"/>
    <w:basedOn w:val="Normal"/>
    <w:pPr>
      <w:ind w:firstLine="288"/>
      <w:jc w:val="both"/>
    </w:pPr>
    <w:rPr>
      <w:b/>
      <w:sz w:val="18"/>
    </w:rPr>
  </w:style>
  <w:style w:type="paragraph" w:styleId="BodyTextIndent3">
    <w:name w:val="Body Text Indent 3"/>
    <w:basedOn w:val="Normal"/>
    <w:pPr>
      <w:ind w:firstLine="36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Papertitle">
    <w:name w:val="Paper title"/>
    <w:basedOn w:val="BodyText"/>
    <w:pPr>
      <w:jc w:val="center"/>
    </w:pPr>
    <w:rPr>
      <w:b w:val="0"/>
      <w:sz w:val="50"/>
    </w:rPr>
  </w:style>
  <w:style w:type="paragraph" w:customStyle="1" w:styleId="authoraffiliation">
    <w:name w:val="author affiliation"/>
    <w:basedOn w:val="Normal"/>
    <w:pPr>
      <w:jc w:val="center"/>
    </w:pPr>
  </w:style>
  <w:style w:type="paragraph" w:customStyle="1" w:styleId="abstract">
    <w:name w:val="abstract"/>
    <w:basedOn w:val="BodyTextIndent2"/>
    <w:pPr>
      <w:spacing w:after="120" w:line="200" w:lineRule="exact"/>
    </w:pPr>
  </w:style>
  <w:style w:type="paragraph" w:customStyle="1" w:styleId="abstracthead">
    <w:name w:val="abstract head"/>
    <w:basedOn w:val="abstract"/>
    <w:rPr>
      <w:i/>
    </w:rPr>
  </w:style>
  <w:style w:type="paragraph" w:customStyle="1" w:styleId="abstractheader">
    <w:name w:val="abstract header"/>
    <w:basedOn w:val="abstract"/>
    <w:rPr>
      <w:i/>
    </w:rPr>
  </w:style>
  <w:style w:type="paragraph" w:customStyle="1" w:styleId="abstractname">
    <w:name w:val="abstract name"/>
    <w:basedOn w:val="abstract"/>
    <w:rPr>
      <w:i/>
    </w:rPr>
  </w:style>
  <w:style w:type="paragraph" w:customStyle="1" w:styleId="text">
    <w:name w:val="text"/>
    <w:basedOn w:val="Normal"/>
    <w:pPr>
      <w:spacing w:line="240" w:lineRule="atLeast"/>
      <w:ind w:firstLine="187"/>
      <w:jc w:val="both"/>
    </w:pPr>
  </w:style>
  <w:style w:type="paragraph" w:customStyle="1" w:styleId="sectionhead1">
    <w:name w:val="section head (1)"/>
    <w:basedOn w:val="Normal"/>
    <w:pPr>
      <w:numPr>
        <w:numId w:val="1"/>
      </w:numPr>
      <w:tabs>
        <w:tab w:val="clear" w:pos="720"/>
        <w:tab w:val="num" w:pos="360"/>
      </w:tabs>
      <w:spacing w:before="300" w:after="120" w:line="216" w:lineRule="auto"/>
      <w:ind w:left="0" w:firstLine="0"/>
      <w:jc w:val="center"/>
      <w:outlineLvl w:val="0"/>
    </w:pPr>
    <w:rPr>
      <w:smallCaps/>
    </w:rPr>
  </w:style>
  <w:style w:type="paragraph" w:customStyle="1" w:styleId="Head2">
    <w:name w:val="Head 2"/>
    <w:basedOn w:val="Normal"/>
    <w:pPr>
      <w:tabs>
        <w:tab w:val="left" w:pos="360"/>
      </w:tabs>
      <w:spacing w:before="120" w:line="240" w:lineRule="exact"/>
      <w:outlineLvl w:val="1"/>
    </w:pPr>
    <w:rPr>
      <w:i/>
    </w:rPr>
  </w:style>
  <w:style w:type="paragraph" w:customStyle="1" w:styleId="sectionheadnonums">
    <w:name w:val="section head (no nums)"/>
    <w:basedOn w:val="Normal"/>
    <w:pPr>
      <w:spacing w:before="120" w:after="120"/>
      <w:jc w:val="center"/>
    </w:pPr>
    <w:rPr>
      <w:smallCaps/>
    </w:rPr>
  </w:style>
  <w:style w:type="paragraph" w:customStyle="1" w:styleId="authorname">
    <w:name w:val="author name"/>
    <w:basedOn w:val="Heading1"/>
    <w:rPr>
      <w:sz w:val="22"/>
    </w:rPr>
  </w:style>
  <w:style w:type="paragraph" w:customStyle="1" w:styleId="references">
    <w:name w:val="references"/>
    <w:basedOn w:val="Normal"/>
    <w:pPr>
      <w:spacing w:line="180" w:lineRule="exact"/>
      <w:ind w:left="360" w:hanging="360"/>
      <w:jc w:val="both"/>
    </w:pPr>
    <w:rPr>
      <w:sz w:val="16"/>
    </w:rPr>
  </w:style>
  <w:style w:type="paragraph" w:customStyle="1" w:styleId="TalbeTitle">
    <w:name w:val="Talbe Title"/>
    <w:basedOn w:val="Normal"/>
    <w:pPr>
      <w:spacing w:after="60"/>
      <w:jc w:val="center"/>
    </w:pPr>
    <w:rPr>
      <w:smallCaps/>
      <w:sz w:val="16"/>
    </w:rPr>
  </w:style>
  <w:style w:type="paragraph" w:customStyle="1" w:styleId="TableNumber">
    <w:name w:val="Table Number"/>
    <w:basedOn w:val="Normal"/>
    <w:pPr>
      <w:spacing w:before="120" w:line="216" w:lineRule="auto"/>
      <w:jc w:val="center"/>
      <w:outlineLvl w:val="4"/>
    </w:pPr>
    <w:rPr>
      <w:sz w:val="16"/>
    </w:rPr>
  </w:style>
  <w:style w:type="paragraph" w:customStyle="1" w:styleId="TableTitle">
    <w:name w:val="Table Title"/>
    <w:basedOn w:val="Normal"/>
    <w:pPr>
      <w:spacing w:after="60"/>
      <w:jc w:val="center"/>
      <w:outlineLvl w:val="4"/>
    </w:pPr>
    <w:rPr>
      <w:smallCaps/>
      <w:sz w:val="16"/>
    </w:rPr>
  </w:style>
  <w:style w:type="paragraph" w:customStyle="1" w:styleId="FigureCaption">
    <w:name w:val="Figure Caption"/>
    <w:basedOn w:val="Normal"/>
    <w:pPr>
      <w:spacing w:after="120" w:line="180" w:lineRule="exact"/>
      <w:jc w:val="center"/>
      <w:outlineLvl w:val="5"/>
    </w:pPr>
    <w:rPr>
      <w:sz w:val="16"/>
    </w:rPr>
  </w:style>
  <w:style w:type="paragraph" w:customStyle="1" w:styleId="Equatoin">
    <w:name w:val="Equatoin"/>
    <w:basedOn w:val="Equation"/>
  </w:style>
  <w:style w:type="paragraph" w:customStyle="1" w:styleId="Equation">
    <w:name w:val="Equation"/>
    <w:basedOn w:val="Normal"/>
    <w:next w:val="text"/>
    <w:pPr>
      <w:tabs>
        <w:tab w:val="center" w:pos="5208"/>
        <w:tab w:val="right" w:pos="10440"/>
      </w:tabs>
      <w:spacing w:before="120" w:after="120" w:line="216" w:lineRule="auto"/>
      <w:outlineLvl w:val="7"/>
    </w:pPr>
  </w:style>
  <w:style w:type="character" w:styleId="CommentReference">
    <w:name w:val="annotation reference"/>
    <w:rPr>
      <w:sz w:val="16"/>
      <w:szCs w:val="16"/>
    </w:rPr>
  </w:style>
  <w:style w:type="paragraph" w:customStyle="1" w:styleId="IEEEList">
    <w:name w:val="IEEE List"/>
    <w:basedOn w:val="text"/>
    <w:pPr>
      <w:tabs>
        <w:tab w:val="left" w:pos="480"/>
      </w:tabs>
    </w:pPr>
  </w:style>
  <w:style w:type="paragraph" w:styleId="CommentText">
    <w:name w:val="annotation text"/>
    <w:basedOn w:val="Normal"/>
    <w:pPr>
      <w:spacing w:line="360" w:lineRule="atLeast"/>
      <w:jc w:val="both"/>
    </w:pPr>
    <w:rPr>
      <w:rFonts w:ascii="Times" w:hAnsi="Times"/>
    </w:rPr>
  </w:style>
  <w:style w:type="paragraph" w:customStyle="1" w:styleId="ctnote">
    <w:name w:val="ctnote"/>
    <w:basedOn w:val="Normal"/>
    <w:pPr>
      <w:tabs>
        <w:tab w:val="left" w:pos="1872"/>
        <w:tab w:val="left" w:pos="2160"/>
      </w:tabs>
      <w:spacing w:before="360" w:line="360" w:lineRule="atLeast"/>
      <w:ind w:left="2160" w:hanging="1080"/>
      <w:jc w:val="both"/>
    </w:pPr>
    <w:rPr>
      <w:rFonts w:ascii="Times" w:hAnsi="Times"/>
    </w:rPr>
  </w:style>
  <w:style w:type="character" w:customStyle="1" w:styleId="code">
    <w:name w:val="code"/>
    <w:rPr>
      <w:rFonts w:ascii="Monaco" w:hAnsi="Monaco"/>
      <w:sz w:val="18"/>
    </w:rPr>
  </w:style>
  <w:style w:type="paragraph" w:styleId="BalloonText">
    <w:name w:val="Balloon Text"/>
    <w:basedOn w:val="Normal"/>
    <w:link w:val="BalloonTextChar"/>
    <w:uiPriority w:val="99"/>
    <w:semiHidden/>
    <w:unhideWhenUsed/>
    <w:rsid w:val="00B625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25C6"/>
    <w:rPr>
      <w:rFonts w:ascii="Lucida Grande" w:hAnsi="Lucida Grande" w:cs="Lucida Grande"/>
      <w:noProof/>
      <w:sz w:val="18"/>
      <w:szCs w:val="18"/>
    </w:rPr>
  </w:style>
  <w:style w:type="paragraph" w:customStyle="1" w:styleId="HWa">
    <w:name w:val="HWa"/>
    <w:basedOn w:val="Normal"/>
    <w:rsid w:val="00B625C6"/>
    <w:pPr>
      <w:tabs>
        <w:tab w:val="left" w:pos="1620"/>
        <w:tab w:val="left" w:pos="4860"/>
        <w:tab w:val="left" w:pos="5300"/>
      </w:tabs>
      <w:spacing w:before="240" w:line="300" w:lineRule="atLeast"/>
      <w:ind w:left="1620" w:hanging="540"/>
      <w:jc w:val="both"/>
    </w:pPr>
    <w:rPr>
      <w:rFonts w:ascii="Times" w:hAnsi="Times"/>
    </w:rPr>
  </w:style>
  <w:style w:type="paragraph" w:customStyle="1" w:styleId="HW1">
    <w:name w:val="HW1"/>
    <w:basedOn w:val="Normal"/>
    <w:rsid w:val="00B625C6"/>
    <w:pPr>
      <w:tabs>
        <w:tab w:val="left" w:pos="1080"/>
      </w:tabs>
      <w:spacing w:line="360" w:lineRule="atLeast"/>
      <w:ind w:left="1080" w:hanging="1080"/>
      <w:jc w:val="both"/>
    </w:pPr>
    <w:rPr>
      <w:rFonts w:ascii="Times" w:hAnsi="Times"/>
    </w:rPr>
  </w:style>
  <w:style w:type="paragraph" w:customStyle="1" w:styleId="ctaeqn">
    <w:name w:val="ctaeqn"/>
    <w:basedOn w:val="Normal"/>
    <w:rsid w:val="00B625C6"/>
    <w:pPr>
      <w:spacing w:line="360" w:lineRule="atLeast"/>
      <w:ind w:left="2160"/>
      <w:jc w:val="both"/>
    </w:pPr>
    <w:rPr>
      <w:rFonts w:ascii="Times" w:hAnsi="Times"/>
    </w:rPr>
  </w:style>
  <w:style w:type="paragraph" w:customStyle="1" w:styleId="cta">
    <w:name w:val="cta"/>
    <w:basedOn w:val="Normal"/>
    <w:rsid w:val="009A1694"/>
    <w:pPr>
      <w:tabs>
        <w:tab w:val="left" w:pos="1620"/>
      </w:tabs>
      <w:spacing w:before="120" w:line="360" w:lineRule="atLeast"/>
      <w:ind w:left="1620" w:hanging="540"/>
      <w:jc w:val="both"/>
    </w:pPr>
    <w:rPr>
      <w:rFonts w:ascii="Times" w:hAnsi="Times"/>
    </w:rPr>
  </w:style>
  <w:style w:type="paragraph" w:customStyle="1" w:styleId="ctabody">
    <w:name w:val="ctabody"/>
    <w:basedOn w:val="Normal"/>
    <w:rsid w:val="009A1694"/>
    <w:pPr>
      <w:tabs>
        <w:tab w:val="left" w:pos="2160"/>
      </w:tabs>
      <w:spacing w:line="360" w:lineRule="atLeast"/>
      <w:ind w:left="1620"/>
      <w:jc w:val="both"/>
    </w:pPr>
    <w:rPr>
      <w:rFonts w:ascii="Times" w:hAnsi="Times"/>
    </w:rPr>
  </w:style>
  <w:style w:type="paragraph" w:customStyle="1" w:styleId="HWfig">
    <w:name w:val="HWfig"/>
    <w:basedOn w:val="Normal"/>
    <w:next w:val="Normal"/>
    <w:rsid w:val="009A1694"/>
    <w:pPr>
      <w:tabs>
        <w:tab w:val="center" w:pos="4860"/>
      </w:tabs>
      <w:spacing w:before="120" w:line="300" w:lineRule="atLeast"/>
      <w:ind w:left="1080"/>
      <w:jc w:val="both"/>
    </w:pPr>
    <w:rPr>
      <w:rFonts w:ascii="Times" w:hAnsi="Times"/>
    </w:rPr>
  </w:style>
  <w:style w:type="paragraph" w:customStyle="1" w:styleId="cteqn">
    <w:name w:val="cteqn"/>
    <w:basedOn w:val="Normal"/>
    <w:rsid w:val="00F56EB3"/>
    <w:pPr>
      <w:spacing w:line="360" w:lineRule="atLeast"/>
      <w:ind w:left="1620"/>
      <w:jc w:val="both"/>
    </w:pPr>
    <w:rPr>
      <w:rFonts w:ascii="Times" w:hAnsi="Times"/>
    </w:rPr>
  </w:style>
  <w:style w:type="paragraph" w:customStyle="1" w:styleId="ctbody">
    <w:name w:val="ctbody"/>
    <w:basedOn w:val="Normal"/>
    <w:rsid w:val="00337C22"/>
    <w:pPr>
      <w:tabs>
        <w:tab w:val="left" w:pos="1644"/>
      </w:tabs>
      <w:spacing w:before="120" w:line="360" w:lineRule="atLeast"/>
      <w:ind w:left="1080"/>
      <w:jc w:val="both"/>
    </w:pPr>
    <w:rPr>
      <w:rFonts w:ascii="Times" w:hAnsi="Times"/>
    </w:rPr>
  </w:style>
  <w:style w:type="paragraph" w:customStyle="1" w:styleId="fig">
    <w:name w:val="fig"/>
    <w:basedOn w:val="Normal"/>
    <w:next w:val="Normal"/>
    <w:rsid w:val="00337C22"/>
    <w:pPr>
      <w:tabs>
        <w:tab w:val="center" w:pos="4860"/>
      </w:tabs>
      <w:spacing w:before="120" w:line="300" w:lineRule="atLeast"/>
      <w:ind w:left="1080"/>
      <w:jc w:val="both"/>
    </w:pPr>
    <w:rPr>
      <w:rFonts w:ascii="Times" w:hAnsi="Times"/>
    </w:rPr>
  </w:style>
  <w:style w:type="table" w:styleId="TableGrid">
    <w:name w:val="Table Grid"/>
    <w:basedOn w:val="TableNormal"/>
    <w:uiPriority w:val="59"/>
    <w:rsid w:val="00C43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utah.edu/" TargetMode="External"/><Relationship Id="rId9" Type="http://schemas.openxmlformats.org/officeDocument/2006/relationships/image" Target="media/image2.emf"/><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ample%20Manuscrip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\Program Files\Microsoft Office\Templates\Other Documents\Sample Manuscript2.dot</Template>
  <TotalTime>422</TotalTime>
  <Pages>2</Pages>
  <Words>356</Words>
  <Characters>2030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Preparation of Papers in Two-Column Format for the Proceedings of the 2004 Sarnoff Symposium</vt:lpstr>
    </vt:vector>
  </TitlesOfParts>
  <Manager/>
  <Company>IEEE</Company>
  <LinksUpToDate>false</LinksUpToDate>
  <CharactersWithSpaces>2492</CharactersWithSpaces>
  <SharedDoc>false</SharedDoc>
  <HyperlinkBase/>
  <HLinks>
    <vt:vector size="6" baseType="variant">
      <vt:variant>
        <vt:i4>5898332</vt:i4>
      </vt:variant>
      <vt:variant>
        <vt:i4>0</vt:i4>
      </vt:variant>
      <vt:variant>
        <vt:i4>0</vt:i4>
      </vt:variant>
      <vt:variant>
        <vt:i4>5</vt:i4>
      </vt:variant>
      <vt:variant>
        <vt:lpwstr>http://www.utah.edu/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the Proceedings of the 2004 Sarnoff Symposium</dc:title>
  <dc:subject/>
  <dc:creator>Laura Hyslop</dc:creator>
  <cp:keywords/>
  <dc:description/>
  <cp:lastModifiedBy>Neil Cotter</cp:lastModifiedBy>
  <cp:revision>419</cp:revision>
  <cp:lastPrinted>2012-04-09T08:46:00Z</cp:lastPrinted>
  <dcterms:created xsi:type="dcterms:W3CDTF">2012-08-19T23:02:00Z</dcterms:created>
  <dcterms:modified xsi:type="dcterms:W3CDTF">2019-01-30T00:27:00Z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