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55CD0" w14:textId="6F70DF5D" w:rsidR="004422EF" w:rsidRDefault="001520AB" w:rsidP="00CC6FED">
      <w:pPr>
        <w:pStyle w:val="Heading3"/>
        <w:spacing w:before="0" w:after="0"/>
        <w:ind w:left="2160"/>
        <w:jc w:val="center"/>
        <w:rPr>
          <w:rFonts w:ascii="Times New Roman" w:hAnsi="Times New Roman" w:cs="Times New Roman"/>
          <w:sz w:val="24"/>
          <w:szCs w:val="24"/>
        </w:rPr>
      </w:pPr>
      <w:r w:rsidRPr="00552A32">
        <w:rPr>
          <w:rFonts w:ascii="Times New Roman" w:hAnsi="Times New Roman" w:cs="Times New Roman"/>
          <w:sz w:val="24"/>
          <w:szCs w:val="24"/>
        </w:rPr>
        <w:t xml:space="preserve">Lab </w:t>
      </w:r>
      <w:r w:rsidR="00506EC5" w:rsidRPr="00552A32">
        <w:rPr>
          <w:rFonts w:ascii="Times New Roman" w:hAnsi="Times New Roman" w:cs="Times New Roman"/>
          <w:sz w:val="24"/>
          <w:szCs w:val="24"/>
        </w:rPr>
        <w:t>3</w:t>
      </w:r>
      <w:r w:rsidRPr="00552A32">
        <w:rPr>
          <w:rFonts w:ascii="Times New Roman" w:hAnsi="Times New Roman" w:cs="Times New Roman"/>
          <w:sz w:val="24"/>
          <w:szCs w:val="24"/>
        </w:rPr>
        <w:t xml:space="preserve">:  </w:t>
      </w:r>
      <w:r w:rsidR="00A7124C">
        <w:rPr>
          <w:rFonts w:ascii="Times New Roman" w:hAnsi="Times New Roman" w:cs="Times New Roman"/>
          <w:sz w:val="24"/>
          <w:szCs w:val="24"/>
        </w:rPr>
        <w:t>Thévenin Equivalent Circuits and Digital to Analog</w:t>
      </w:r>
      <w:r w:rsidR="00CC6FED">
        <w:rPr>
          <w:rFonts w:ascii="Times New Roman" w:hAnsi="Times New Roman" w:cs="Times New Roman"/>
          <w:sz w:val="24"/>
          <w:szCs w:val="24"/>
        </w:rPr>
        <w:t xml:space="preserve"> </w:t>
      </w:r>
      <w:r w:rsidR="00A7124C">
        <w:rPr>
          <w:rFonts w:ascii="Times New Roman" w:hAnsi="Times New Roman" w:cs="Times New Roman"/>
          <w:sz w:val="24"/>
          <w:szCs w:val="24"/>
        </w:rPr>
        <w:t>Converters</w:t>
      </w:r>
    </w:p>
    <w:p w14:paraId="2E07D776" w14:textId="75DD020A" w:rsidR="00EE7729" w:rsidRDefault="00EE7729" w:rsidP="00CC6FED">
      <w:pPr>
        <w:pStyle w:val="Heading3"/>
        <w:spacing w:before="0" w:after="0"/>
        <w:ind w:right="-960" w:hanging="315"/>
        <w:jc w:val="center"/>
        <w:rPr>
          <w:color w:val="FF0000"/>
        </w:rPr>
      </w:pPr>
      <w:r>
        <w:rPr>
          <w:color w:val="FF0000"/>
        </w:rPr>
        <w:t>Possible Points:</w:t>
      </w:r>
      <w:r w:rsidR="00A217A6">
        <w:rPr>
          <w:color w:val="FF0000"/>
        </w:rPr>
        <w:t>100</w:t>
      </w:r>
    </w:p>
    <w:p w14:paraId="6B38B34B" w14:textId="243E462F" w:rsidR="00EE7729" w:rsidRPr="00EE7729" w:rsidRDefault="00EE7729" w:rsidP="00EE7729">
      <w:pPr>
        <w:jc w:val="center"/>
      </w:pPr>
    </w:p>
    <w:p w14:paraId="5E8FE4D3" w14:textId="7A71B146" w:rsidR="00CA4E7C" w:rsidRDefault="00BC3D90" w:rsidP="00552A32">
      <w:pPr>
        <w:pStyle w:val="Heading5"/>
        <w:spacing w:before="0" w:after="0"/>
        <w:rPr>
          <w:i w:val="0"/>
          <w:sz w:val="24"/>
          <w:szCs w:val="24"/>
        </w:rPr>
      </w:pPr>
      <w:r w:rsidRPr="00552A32">
        <w:rPr>
          <w:i w:val="0"/>
          <w:sz w:val="24"/>
          <w:szCs w:val="24"/>
        </w:rPr>
        <w:t>Lab Equipment List</w:t>
      </w:r>
      <w:r w:rsidR="00CA4E7C" w:rsidRPr="00552A32">
        <w:rPr>
          <w:i w:val="0"/>
          <w:sz w:val="24"/>
          <w:szCs w:val="24"/>
        </w:rPr>
        <w:t>:</w:t>
      </w:r>
    </w:p>
    <w:p w14:paraId="76AAB2CD" w14:textId="77777777" w:rsidR="00552A32" w:rsidRPr="00552A32" w:rsidRDefault="00552A32" w:rsidP="00552A32"/>
    <w:p w14:paraId="5666AE3B" w14:textId="69A3138C" w:rsidR="00BC3D90" w:rsidRPr="00552A32" w:rsidRDefault="00A665B1" w:rsidP="00552A32">
      <w:pPr>
        <w:pStyle w:val="ListParagraph"/>
        <w:numPr>
          <w:ilvl w:val="0"/>
          <w:numId w:val="3"/>
        </w:numPr>
      </w:pPr>
      <w:r w:rsidRPr="00552A32">
        <w:t>Breadboard</w:t>
      </w:r>
      <w:r w:rsidR="0031298A" w:rsidRPr="00552A32">
        <w:t xml:space="preserve"> and wires</w:t>
      </w:r>
    </w:p>
    <w:p w14:paraId="4F964404" w14:textId="77777777" w:rsidR="00FD0D03" w:rsidRPr="00552A32" w:rsidRDefault="00FD0D03" w:rsidP="00552A32">
      <w:pPr>
        <w:pStyle w:val="NormalWeb"/>
        <w:numPr>
          <w:ilvl w:val="0"/>
          <w:numId w:val="3"/>
        </w:numPr>
        <w:spacing w:before="0" w:beforeAutospacing="0" w:after="0" w:afterAutospacing="0"/>
        <w:jc w:val="both"/>
        <w:textAlignment w:val="baseline"/>
        <w:rPr>
          <w:color w:val="000000"/>
        </w:rPr>
      </w:pPr>
      <w:r w:rsidRPr="00552A32">
        <w:rPr>
          <w:color w:val="000000"/>
        </w:rPr>
        <w:t>Resistors (560, 1k, 10k, and a few resistors of your choice)</w:t>
      </w:r>
    </w:p>
    <w:p w14:paraId="18B6DE1C" w14:textId="09D16F49" w:rsidR="00A665B1" w:rsidRPr="00552A32" w:rsidRDefault="00A665B1" w:rsidP="00552A32">
      <w:pPr>
        <w:pStyle w:val="ListParagraph"/>
        <w:numPr>
          <w:ilvl w:val="0"/>
          <w:numId w:val="3"/>
        </w:numPr>
      </w:pPr>
      <w:r w:rsidRPr="00552A32">
        <w:t>Triple Output DC Power Supply</w:t>
      </w:r>
    </w:p>
    <w:p w14:paraId="42A6F679" w14:textId="541B5D2B" w:rsidR="000F352C" w:rsidRPr="00552A32" w:rsidRDefault="0031298A" w:rsidP="00552A32">
      <w:pPr>
        <w:pStyle w:val="ListParagraph"/>
        <w:numPr>
          <w:ilvl w:val="0"/>
          <w:numId w:val="3"/>
        </w:numPr>
      </w:pPr>
      <w:r w:rsidRPr="00552A32">
        <w:t xml:space="preserve">Digital </w:t>
      </w:r>
      <w:r w:rsidR="000F352C" w:rsidRPr="00552A32">
        <w:t>Multimeter</w:t>
      </w:r>
      <w:r w:rsidRPr="00552A32">
        <w:t xml:space="preserve"> (DMM)</w:t>
      </w:r>
    </w:p>
    <w:p w14:paraId="713BDCE5" w14:textId="719B0F36" w:rsidR="000F352C" w:rsidRPr="00552A32" w:rsidRDefault="000F352C" w:rsidP="00552A32">
      <w:pPr>
        <w:pStyle w:val="ListParagraph"/>
        <w:numPr>
          <w:ilvl w:val="0"/>
          <w:numId w:val="3"/>
        </w:numPr>
      </w:pPr>
      <w:r w:rsidRPr="00552A32">
        <w:t xml:space="preserve">Wires with </w:t>
      </w:r>
      <w:r w:rsidR="00633089" w:rsidRPr="00552A32">
        <w:t xml:space="preserve">connectors on one end and </w:t>
      </w:r>
      <w:r w:rsidRPr="00552A32">
        <w:t>alligator clips</w:t>
      </w:r>
      <w:r w:rsidR="00633089" w:rsidRPr="00552A32">
        <w:t xml:space="preserve"> on the other</w:t>
      </w:r>
    </w:p>
    <w:p w14:paraId="64A38652" w14:textId="7064F3CB" w:rsidR="00C40D3D" w:rsidRPr="00552A32" w:rsidRDefault="00C40D3D" w:rsidP="00552A32">
      <w:pPr>
        <w:pStyle w:val="ListParagraph"/>
        <w:numPr>
          <w:ilvl w:val="0"/>
          <w:numId w:val="3"/>
        </w:numPr>
      </w:pPr>
      <w:r w:rsidRPr="00552A32">
        <w:rPr>
          <w:color w:val="000000"/>
        </w:rPr>
        <w:t>In addition, checking out a portable multimeter from the stockroom can be useful.</w:t>
      </w:r>
    </w:p>
    <w:p w14:paraId="062E19FD" w14:textId="77777777" w:rsidR="00826FB3" w:rsidRPr="00552A32" w:rsidRDefault="00826FB3" w:rsidP="00552A32">
      <w:pPr>
        <w:pStyle w:val="ListParagraph"/>
      </w:pPr>
    </w:p>
    <w:p w14:paraId="0421CCDE" w14:textId="77777777" w:rsidR="00BC3D90" w:rsidRPr="00552A32" w:rsidRDefault="00BC3D90" w:rsidP="00552A32">
      <w:pPr>
        <w:jc w:val="both"/>
        <w:rPr>
          <w:color w:val="000000"/>
        </w:rPr>
      </w:pPr>
      <w:r w:rsidRPr="00552A32">
        <w:rPr>
          <w:b/>
          <w:color w:val="000000"/>
        </w:rPr>
        <w:t>Partnering:</w:t>
      </w:r>
      <w:r w:rsidRPr="00552A32">
        <w:rPr>
          <w:color w:val="000000"/>
        </w:rPr>
        <w:t xml:space="preserve"> </w:t>
      </w:r>
    </w:p>
    <w:p w14:paraId="1FBD0AD6" w14:textId="77777777" w:rsidR="00BC3D90" w:rsidRPr="00552A32" w:rsidRDefault="00BC3D90" w:rsidP="00552A32">
      <w:pPr>
        <w:jc w:val="both"/>
        <w:rPr>
          <w:color w:val="000000"/>
        </w:rPr>
      </w:pPr>
    </w:p>
    <w:p w14:paraId="2647DEDC" w14:textId="77777777" w:rsidR="00D07164" w:rsidRPr="00A85FD0" w:rsidRDefault="00D07164" w:rsidP="00D07164">
      <w:pPr>
        <w:pStyle w:val="ListParagraph"/>
        <w:widowControl w:val="0"/>
        <w:numPr>
          <w:ilvl w:val="0"/>
          <w:numId w:val="4"/>
        </w:numPr>
        <w:autoSpaceDE w:val="0"/>
        <w:autoSpaceDN w:val="0"/>
        <w:adjustRightInd w:val="0"/>
        <w:contextualSpacing/>
        <w:jc w:val="both"/>
      </w:pPr>
      <w:r w:rsidRPr="00D95B9D">
        <w:rPr>
          <w:color w:val="000000"/>
        </w:rPr>
        <w:t xml:space="preserve">Everyone must create their own lab report (fill out this document).  </w:t>
      </w:r>
    </w:p>
    <w:p w14:paraId="2E3D5273" w14:textId="77777777" w:rsidR="00D07164" w:rsidRPr="00A85FD0" w:rsidRDefault="00D07164" w:rsidP="00D07164">
      <w:pPr>
        <w:pStyle w:val="ListParagraph"/>
        <w:widowControl w:val="0"/>
        <w:numPr>
          <w:ilvl w:val="0"/>
          <w:numId w:val="4"/>
        </w:numPr>
        <w:autoSpaceDE w:val="0"/>
        <w:autoSpaceDN w:val="0"/>
        <w:adjustRightInd w:val="0"/>
        <w:contextualSpacing/>
        <w:jc w:val="both"/>
      </w:pPr>
      <w:r>
        <w:t>Everyone must build their own circuits, but you may use the same measurement equipment.</w:t>
      </w:r>
    </w:p>
    <w:p w14:paraId="0190C5EC" w14:textId="617C0C39" w:rsidR="00D07164" w:rsidRPr="00B464AD" w:rsidRDefault="00D07164" w:rsidP="00D07164">
      <w:pPr>
        <w:pStyle w:val="ListParagraph"/>
        <w:widowControl w:val="0"/>
        <w:numPr>
          <w:ilvl w:val="0"/>
          <w:numId w:val="4"/>
        </w:numPr>
        <w:autoSpaceDE w:val="0"/>
        <w:autoSpaceDN w:val="0"/>
        <w:adjustRightInd w:val="0"/>
        <w:contextualSpacing/>
        <w:jc w:val="both"/>
      </w:pPr>
      <w:r>
        <w:rPr>
          <w:color w:val="000000"/>
        </w:rPr>
        <w:t>D</w:t>
      </w:r>
      <w:r w:rsidRPr="00D95B9D">
        <w:rPr>
          <w:color w:val="000000"/>
        </w:rPr>
        <w:t>iscussions are encouraged, and you are also encoura</w:t>
      </w:r>
      <w:r w:rsidR="00B85D24">
        <w:rPr>
          <w:color w:val="000000"/>
        </w:rPr>
        <w:t>g</w:t>
      </w:r>
      <w:r w:rsidRPr="00D95B9D">
        <w:rPr>
          <w:color w:val="000000"/>
        </w:rPr>
        <w:t xml:space="preserve">ed to answer each other’s questions!  </w:t>
      </w:r>
    </w:p>
    <w:p w14:paraId="2A058E6E" w14:textId="77777777" w:rsidR="00D07164" w:rsidRPr="00D95B9D" w:rsidRDefault="00D07164" w:rsidP="00D07164">
      <w:pPr>
        <w:pStyle w:val="ListParagraph"/>
        <w:widowControl w:val="0"/>
        <w:numPr>
          <w:ilvl w:val="0"/>
          <w:numId w:val="4"/>
        </w:numPr>
        <w:autoSpaceDE w:val="0"/>
        <w:autoSpaceDN w:val="0"/>
        <w:adjustRightInd w:val="0"/>
        <w:contextualSpacing/>
        <w:jc w:val="both"/>
      </w:pPr>
      <w:r w:rsidRPr="00D95B9D">
        <w:rPr>
          <w:color w:val="000000"/>
        </w:rPr>
        <w:t>Seek out the TA if you get stuck or need help.</w:t>
      </w:r>
    </w:p>
    <w:p w14:paraId="12E9AF8F" w14:textId="77777777" w:rsidR="00BC3D90" w:rsidRPr="00552A32" w:rsidRDefault="00BC3D90" w:rsidP="00552A32">
      <w:pPr>
        <w:rPr>
          <w:b/>
          <w:i/>
          <w:color w:val="000000"/>
        </w:rPr>
      </w:pPr>
    </w:p>
    <w:p w14:paraId="5C4CA8C6" w14:textId="0D9A63BA" w:rsidR="00C22C68" w:rsidRDefault="00BC3D90" w:rsidP="00552A32">
      <w:pPr>
        <w:rPr>
          <w:b/>
          <w:color w:val="000000"/>
        </w:rPr>
      </w:pPr>
      <w:r w:rsidRPr="00552A32">
        <w:rPr>
          <w:b/>
          <w:color w:val="000000"/>
        </w:rPr>
        <w:t>Lab Procedures:</w:t>
      </w:r>
    </w:p>
    <w:p w14:paraId="76F096C8" w14:textId="77777777" w:rsidR="00552A32" w:rsidRPr="00552A32" w:rsidRDefault="00552A32" w:rsidP="00552A32">
      <w:pPr>
        <w:rPr>
          <w:b/>
          <w:color w:val="000000"/>
        </w:rPr>
      </w:pPr>
    </w:p>
    <w:p w14:paraId="4CBC5E65" w14:textId="79368981" w:rsidR="00FD0D03" w:rsidRPr="00552A32" w:rsidRDefault="00FD0D03" w:rsidP="00552A32">
      <w:pPr>
        <w:pStyle w:val="NormalWeb"/>
        <w:spacing w:before="0" w:beforeAutospacing="0" w:after="0" w:afterAutospacing="0"/>
        <w:jc w:val="both"/>
      </w:pPr>
      <w:r w:rsidRPr="00552A32">
        <w:rPr>
          <w:color w:val="000000"/>
        </w:rPr>
        <w:t xml:space="preserve">Welcome to Lab 3! This lab is designed to help you understand </w:t>
      </w:r>
      <w:r w:rsidR="0029200C">
        <w:rPr>
          <w:color w:val="000000"/>
        </w:rPr>
        <w:t xml:space="preserve">some of </w:t>
      </w:r>
      <w:r w:rsidRPr="00552A32">
        <w:rPr>
          <w:color w:val="000000"/>
        </w:rPr>
        <w:t>the circuit analysis techniques we</w:t>
      </w:r>
      <w:r w:rsidR="0029200C">
        <w:rPr>
          <w:color w:val="000000"/>
        </w:rPr>
        <w:t xml:space="preserve">’ve discussed in class </w:t>
      </w:r>
      <w:r w:rsidRPr="00552A32">
        <w:rPr>
          <w:color w:val="000000"/>
        </w:rPr>
        <w:t xml:space="preserve">in greater detail. </w:t>
      </w:r>
    </w:p>
    <w:p w14:paraId="717E333D" w14:textId="77777777" w:rsidR="00FD0D03" w:rsidRPr="00552A32" w:rsidRDefault="00FD0D03" w:rsidP="00552A32"/>
    <w:p w14:paraId="1180903E" w14:textId="57250ED1" w:rsidR="00FD0D03" w:rsidRPr="001F1484" w:rsidRDefault="001F1484" w:rsidP="001F1484">
      <w:pPr>
        <w:pStyle w:val="Heading5"/>
        <w:spacing w:before="0" w:after="0"/>
        <w:rPr>
          <w:sz w:val="24"/>
          <w:szCs w:val="24"/>
        </w:rPr>
      </w:pPr>
      <w:r w:rsidRPr="00552A32">
        <w:rPr>
          <w:sz w:val="24"/>
          <w:szCs w:val="24"/>
        </w:rPr>
        <w:t xml:space="preserve">Part 1: </w:t>
      </w:r>
      <w:r w:rsidR="00FD0D03" w:rsidRPr="00552A32">
        <w:rPr>
          <w:color w:val="000000"/>
          <w:sz w:val="24"/>
          <w:szCs w:val="24"/>
        </w:rPr>
        <w:t>Th</w:t>
      </w:r>
      <w:r w:rsidR="0029200C">
        <w:rPr>
          <w:color w:val="000000"/>
          <w:sz w:val="24"/>
          <w:szCs w:val="24"/>
        </w:rPr>
        <w:t>é</w:t>
      </w:r>
      <w:r w:rsidR="00FD0D03" w:rsidRPr="00552A32">
        <w:rPr>
          <w:color w:val="000000"/>
          <w:sz w:val="24"/>
          <w:szCs w:val="24"/>
        </w:rPr>
        <w:t>venin and Norton Equivalent Circuits</w:t>
      </w:r>
      <w:r w:rsidR="00D7333A">
        <w:rPr>
          <w:color w:val="000000"/>
          <w:sz w:val="24"/>
          <w:szCs w:val="24"/>
        </w:rPr>
        <w:t xml:space="preserve"> </w:t>
      </w:r>
      <w:r w:rsidR="00D7333A" w:rsidRPr="00D93C38">
        <w:rPr>
          <w:color w:val="FF0000"/>
        </w:rPr>
        <w:t>(</w:t>
      </w:r>
      <w:r w:rsidR="005C1E2A">
        <w:rPr>
          <w:color w:val="FF0000"/>
        </w:rPr>
        <w:t>5</w:t>
      </w:r>
      <w:r w:rsidR="00A217A6">
        <w:rPr>
          <w:color w:val="FF0000"/>
        </w:rPr>
        <w:t>3</w:t>
      </w:r>
      <w:r w:rsidR="00D7333A" w:rsidRPr="00D93C38">
        <w:rPr>
          <w:color w:val="FF0000"/>
        </w:rPr>
        <w:t>pts)</w:t>
      </w:r>
    </w:p>
    <w:p w14:paraId="39845167" w14:textId="77777777" w:rsidR="001F1484" w:rsidRPr="00552A32" w:rsidRDefault="001F1484" w:rsidP="00552A32">
      <w:pPr>
        <w:pStyle w:val="NormalWeb"/>
        <w:spacing w:before="0" w:beforeAutospacing="0" w:after="0" w:afterAutospacing="0"/>
        <w:jc w:val="both"/>
      </w:pPr>
    </w:p>
    <w:p w14:paraId="0C2A4F5A" w14:textId="5A666C6F" w:rsidR="00FD0D03" w:rsidRPr="00552A32" w:rsidRDefault="00FD0D03" w:rsidP="00552A32">
      <w:pPr>
        <w:pStyle w:val="NormalWeb"/>
        <w:spacing w:before="0" w:beforeAutospacing="0" w:after="0" w:afterAutospacing="0"/>
        <w:jc w:val="both"/>
      </w:pPr>
      <w:r w:rsidRPr="00552A32">
        <w:rPr>
          <w:color w:val="000000"/>
        </w:rPr>
        <w:t>Th</w:t>
      </w:r>
      <w:r w:rsidR="0029200C">
        <w:rPr>
          <w:color w:val="000000"/>
        </w:rPr>
        <w:t>é</w:t>
      </w:r>
      <w:r w:rsidRPr="00552A32">
        <w:rPr>
          <w:color w:val="000000"/>
        </w:rPr>
        <w:t xml:space="preserve">venin equivalent circuits are a very helpful </w:t>
      </w:r>
      <w:r w:rsidR="0029200C">
        <w:rPr>
          <w:color w:val="000000"/>
        </w:rPr>
        <w:t>tool for</w:t>
      </w:r>
      <w:r w:rsidRPr="00552A32">
        <w:rPr>
          <w:color w:val="000000"/>
        </w:rPr>
        <w:t xml:space="preserve"> model</w:t>
      </w:r>
      <w:r w:rsidR="0029200C">
        <w:rPr>
          <w:color w:val="000000"/>
        </w:rPr>
        <w:t>ing</w:t>
      </w:r>
      <w:r w:rsidRPr="00552A32">
        <w:rPr>
          <w:color w:val="000000"/>
        </w:rPr>
        <w:t xml:space="preserve"> complicated power supply systems</w:t>
      </w:r>
      <w:r w:rsidR="003D435A">
        <w:rPr>
          <w:color w:val="000000"/>
        </w:rPr>
        <w:t xml:space="preserve"> in a </w:t>
      </w:r>
      <w:proofErr w:type="gramStart"/>
      <w:r w:rsidR="003D435A">
        <w:rPr>
          <w:color w:val="000000"/>
        </w:rPr>
        <w:t>more simple</w:t>
      </w:r>
      <w:proofErr w:type="gramEnd"/>
      <w:r w:rsidR="003D435A">
        <w:rPr>
          <w:color w:val="000000"/>
        </w:rPr>
        <w:t xml:space="preserve"> manner</w:t>
      </w:r>
      <w:r w:rsidRPr="00552A32">
        <w:rPr>
          <w:color w:val="000000"/>
        </w:rPr>
        <w:t>, simplify</w:t>
      </w:r>
      <w:r w:rsidR="0029200C">
        <w:rPr>
          <w:color w:val="000000"/>
        </w:rPr>
        <w:t xml:space="preserve">ing </w:t>
      </w:r>
      <w:r w:rsidRPr="00552A32">
        <w:rPr>
          <w:color w:val="000000"/>
        </w:rPr>
        <w:t>circuit analysis, and generaliz</w:t>
      </w:r>
      <w:r w:rsidR="0029200C">
        <w:rPr>
          <w:color w:val="000000"/>
        </w:rPr>
        <w:t>ing</w:t>
      </w:r>
      <w:r w:rsidRPr="00552A32">
        <w:rPr>
          <w:color w:val="000000"/>
        </w:rPr>
        <w:t xml:space="preserve"> system behavior. </w:t>
      </w:r>
      <w:r w:rsidR="003E51B4">
        <w:rPr>
          <w:color w:val="000000"/>
        </w:rPr>
        <w:t xml:space="preserve"> In this part of the lab, we will </w:t>
      </w:r>
      <w:r w:rsidR="003D435A">
        <w:rPr>
          <w:color w:val="000000"/>
        </w:rPr>
        <w:t xml:space="preserve">first </w:t>
      </w:r>
      <w:r w:rsidR="003E51B4">
        <w:rPr>
          <w:color w:val="000000"/>
        </w:rPr>
        <w:t>be</w:t>
      </w:r>
      <w:r w:rsidR="00833716">
        <w:rPr>
          <w:color w:val="000000"/>
        </w:rPr>
        <w:t xml:space="preserve"> running some LTSpice simulations to measure the voltage and current across three different load resistors</w:t>
      </w:r>
      <w:r w:rsidR="003D435A">
        <w:rPr>
          <w:color w:val="000000"/>
        </w:rPr>
        <w:t xml:space="preserve"> that are attached to a larger circuit</w:t>
      </w:r>
      <w:r w:rsidR="00833716">
        <w:rPr>
          <w:color w:val="000000"/>
        </w:rPr>
        <w:t>.  We will then use those results to</w:t>
      </w:r>
      <w:r w:rsidR="003E51B4">
        <w:rPr>
          <w:color w:val="000000"/>
        </w:rPr>
        <w:t xml:space="preserve"> determin</w:t>
      </w:r>
      <w:r w:rsidR="00833716">
        <w:rPr>
          <w:color w:val="000000"/>
        </w:rPr>
        <w:t>e</w:t>
      </w:r>
      <w:r w:rsidR="003E51B4">
        <w:rPr>
          <w:color w:val="000000"/>
        </w:rPr>
        <w:t xml:space="preserve"> the </w:t>
      </w:r>
      <w:r w:rsidR="00833716">
        <w:rPr>
          <w:color w:val="000000"/>
        </w:rPr>
        <w:t xml:space="preserve">Thévenin and Norton equivalent circuits.  </w:t>
      </w:r>
      <w:r w:rsidR="003D435A">
        <w:rPr>
          <w:color w:val="000000"/>
        </w:rPr>
        <w:t>Final</w:t>
      </w:r>
      <w:r w:rsidR="00A3335A">
        <w:rPr>
          <w:color w:val="000000"/>
        </w:rPr>
        <w:t>l</w:t>
      </w:r>
      <w:r w:rsidR="003D435A">
        <w:rPr>
          <w:color w:val="000000"/>
        </w:rPr>
        <w:t>y, w</w:t>
      </w:r>
      <w:r w:rsidR="00833716">
        <w:rPr>
          <w:color w:val="000000"/>
        </w:rPr>
        <w:t xml:space="preserve">e’ll then build the Thévenin equivalent circuit </w:t>
      </w:r>
      <w:r w:rsidR="001B5E04">
        <w:rPr>
          <w:color w:val="000000"/>
        </w:rPr>
        <w:t xml:space="preserve">on a breadboard </w:t>
      </w:r>
      <w:r w:rsidR="00833716">
        <w:rPr>
          <w:color w:val="000000"/>
        </w:rPr>
        <w:t>and tak</w:t>
      </w:r>
      <w:r w:rsidR="001B5E04">
        <w:rPr>
          <w:color w:val="000000"/>
        </w:rPr>
        <w:t>e</w:t>
      </w:r>
      <w:r w:rsidR="00833716">
        <w:rPr>
          <w:color w:val="000000"/>
        </w:rPr>
        <w:t xml:space="preserve"> meas</w:t>
      </w:r>
      <w:r w:rsidR="001B5E04">
        <w:rPr>
          <w:color w:val="000000"/>
        </w:rPr>
        <w:t>ur</w:t>
      </w:r>
      <w:r w:rsidR="00833716">
        <w:rPr>
          <w:color w:val="000000"/>
        </w:rPr>
        <w:t xml:space="preserve">ements </w:t>
      </w:r>
      <w:r w:rsidR="001B5E04">
        <w:rPr>
          <w:color w:val="000000"/>
        </w:rPr>
        <w:t>using the same three load resistance values</w:t>
      </w:r>
      <w:r w:rsidR="00833716">
        <w:rPr>
          <w:color w:val="000000"/>
        </w:rPr>
        <w:t xml:space="preserve"> to see how well the physical Thévenin equivalent circuit compares to the simula</w:t>
      </w:r>
      <w:r w:rsidR="001B5E04">
        <w:rPr>
          <w:color w:val="000000"/>
        </w:rPr>
        <w:t>tion of the more complicated circuit.</w:t>
      </w:r>
      <w:r w:rsidR="00833716">
        <w:rPr>
          <w:color w:val="000000"/>
        </w:rPr>
        <w:t xml:space="preserve"> </w:t>
      </w:r>
    </w:p>
    <w:p w14:paraId="4E32E558" w14:textId="77777777" w:rsidR="00FD0D03" w:rsidRPr="00552A32" w:rsidRDefault="00FD0D03" w:rsidP="00552A32"/>
    <w:p w14:paraId="40AD1B3A" w14:textId="4BFA4A79" w:rsidR="00AB3DBA" w:rsidRDefault="00FE70F1" w:rsidP="00AB3DBA">
      <w:pPr>
        <w:pStyle w:val="NormalWeb"/>
        <w:numPr>
          <w:ilvl w:val="0"/>
          <w:numId w:val="30"/>
        </w:numPr>
        <w:spacing w:before="0" w:beforeAutospacing="0" w:after="0" w:afterAutospacing="0"/>
        <w:ind w:left="720"/>
        <w:jc w:val="both"/>
      </w:pPr>
      <w:r>
        <w:t>LTSpice should already be installed on the CADE lab computers.  As a result, it will be easiest to complete th</w:t>
      </w:r>
      <w:r w:rsidR="00BD3408">
        <w:t>is</w:t>
      </w:r>
      <w:r>
        <w:t xml:space="preserve"> section </w:t>
      </w:r>
      <w:r w:rsidR="00BD3408">
        <w:t xml:space="preserve">by </w:t>
      </w:r>
      <w:r w:rsidR="00AB3DBA">
        <w:t xml:space="preserve">first </w:t>
      </w:r>
      <w:r w:rsidR="00BD3408">
        <w:t>logging into</w:t>
      </w:r>
      <w:r>
        <w:t xml:space="preserve"> one of the CADE lab computers.</w:t>
      </w:r>
      <w:r w:rsidR="00AB3DBA">
        <w:t xml:space="preserve">  </w:t>
      </w:r>
    </w:p>
    <w:p w14:paraId="5C07EBF5" w14:textId="77777777" w:rsidR="00AB3DBA" w:rsidRDefault="00AB3DBA" w:rsidP="00AB3DBA">
      <w:pPr>
        <w:pStyle w:val="NormalWeb"/>
        <w:spacing w:before="0" w:beforeAutospacing="0" w:after="0" w:afterAutospacing="0"/>
        <w:ind w:left="720"/>
        <w:jc w:val="both"/>
      </w:pPr>
    </w:p>
    <w:p w14:paraId="44125733" w14:textId="75C5CF42" w:rsidR="00AB31F0" w:rsidRPr="00717D5F" w:rsidRDefault="00FD0D03" w:rsidP="00AB3DBA">
      <w:pPr>
        <w:pStyle w:val="NormalWeb"/>
        <w:numPr>
          <w:ilvl w:val="0"/>
          <w:numId w:val="30"/>
        </w:numPr>
        <w:spacing w:before="0" w:beforeAutospacing="0" w:after="0" w:afterAutospacing="0"/>
        <w:ind w:left="720"/>
        <w:jc w:val="both"/>
      </w:pPr>
      <w:r w:rsidRPr="00AB3DBA">
        <w:rPr>
          <w:color w:val="000000"/>
        </w:rPr>
        <w:t xml:space="preserve">Download the zip file of schematics from the Canvas page for the lab and unzip it. </w:t>
      </w:r>
      <w:r w:rsidR="00111090" w:rsidRPr="00AB3DBA">
        <w:rPr>
          <w:color w:val="000000"/>
        </w:rPr>
        <w:t>There should be</w:t>
      </w:r>
      <w:r w:rsidRPr="00AB3DBA">
        <w:rPr>
          <w:color w:val="000000"/>
        </w:rPr>
        <w:t xml:space="preserve"> three file</w:t>
      </w:r>
      <w:r w:rsidR="00111090" w:rsidRPr="00AB3DBA">
        <w:rPr>
          <w:color w:val="000000"/>
        </w:rPr>
        <w:t>s</w:t>
      </w:r>
      <w:r w:rsidRPr="00AB3DBA">
        <w:rPr>
          <w:color w:val="000000"/>
        </w:rPr>
        <w:t xml:space="preserve"> in the same </w:t>
      </w:r>
      <w:r w:rsidR="00111090" w:rsidRPr="00AB3DBA">
        <w:rPr>
          <w:color w:val="000000"/>
        </w:rPr>
        <w:t>directory when you unzip it</w:t>
      </w:r>
      <w:r w:rsidRPr="00AB3DBA">
        <w:rPr>
          <w:color w:val="000000"/>
        </w:rPr>
        <w:t xml:space="preserve">. </w:t>
      </w:r>
    </w:p>
    <w:p w14:paraId="6061A4FA" w14:textId="77777777" w:rsidR="00717D5F" w:rsidRPr="00AB31F0" w:rsidRDefault="00717D5F" w:rsidP="00717D5F">
      <w:pPr>
        <w:pStyle w:val="NormalWeb"/>
        <w:spacing w:before="0" w:beforeAutospacing="0" w:after="0" w:afterAutospacing="0"/>
        <w:ind w:left="720"/>
        <w:jc w:val="both"/>
      </w:pPr>
    </w:p>
    <w:p w14:paraId="62E1D14F" w14:textId="6BE558BF" w:rsidR="00AB31F0" w:rsidRPr="00717D5F" w:rsidRDefault="00FD0D03" w:rsidP="00AB31F0">
      <w:pPr>
        <w:pStyle w:val="NormalWeb"/>
        <w:numPr>
          <w:ilvl w:val="0"/>
          <w:numId w:val="30"/>
        </w:numPr>
        <w:spacing w:before="0" w:beforeAutospacing="0" w:after="0" w:afterAutospacing="0"/>
        <w:ind w:left="720"/>
        <w:jc w:val="both"/>
      </w:pPr>
      <w:r w:rsidRPr="00552A32">
        <w:rPr>
          <w:color w:val="000000"/>
        </w:rPr>
        <w:t>Open the provided Lab3_Equivelent.asc file in LTSpice</w:t>
      </w:r>
      <w:r w:rsidR="003B497A">
        <w:rPr>
          <w:color w:val="000000"/>
        </w:rPr>
        <w:t xml:space="preserve"> (this is the easiest way to open the LTSpice program, rather than </w:t>
      </w:r>
      <w:r w:rsidR="00AB3DBA">
        <w:rPr>
          <w:color w:val="000000"/>
        </w:rPr>
        <w:t xml:space="preserve">trying to </w:t>
      </w:r>
      <w:r w:rsidR="003B497A">
        <w:rPr>
          <w:color w:val="000000"/>
        </w:rPr>
        <w:t>find the program itself on the computer)</w:t>
      </w:r>
      <w:r w:rsidRPr="00552A32">
        <w:rPr>
          <w:color w:val="000000"/>
        </w:rPr>
        <w:t xml:space="preserve">. </w:t>
      </w:r>
      <w:r w:rsidR="0029200C">
        <w:rPr>
          <w:color w:val="000000"/>
        </w:rPr>
        <w:t>This</w:t>
      </w:r>
      <w:r w:rsidRPr="00552A32">
        <w:rPr>
          <w:color w:val="000000"/>
        </w:rPr>
        <w:t xml:space="preserve"> file contains a single </w:t>
      </w:r>
      <w:r w:rsidR="00111090">
        <w:rPr>
          <w:color w:val="000000"/>
        </w:rPr>
        <w:t xml:space="preserve">load </w:t>
      </w:r>
      <w:r w:rsidRPr="00552A32">
        <w:rPr>
          <w:color w:val="000000"/>
        </w:rPr>
        <w:t xml:space="preserve">resistor </w:t>
      </w:r>
      <w:r w:rsidR="0029200C">
        <w:rPr>
          <w:color w:val="000000"/>
        </w:rPr>
        <w:t>as well as</w:t>
      </w:r>
      <w:r w:rsidRPr="00552A32">
        <w:rPr>
          <w:color w:val="000000"/>
        </w:rPr>
        <w:t xml:space="preserve"> a block </w:t>
      </w:r>
      <w:r w:rsidR="0029200C">
        <w:rPr>
          <w:color w:val="000000"/>
        </w:rPr>
        <w:t xml:space="preserve">that </w:t>
      </w:r>
      <w:r w:rsidRPr="00552A32">
        <w:rPr>
          <w:color w:val="000000"/>
        </w:rPr>
        <w:t>represent</w:t>
      </w:r>
      <w:r w:rsidR="0029200C">
        <w:rPr>
          <w:color w:val="000000"/>
        </w:rPr>
        <w:t>s</w:t>
      </w:r>
      <w:r w:rsidRPr="00552A32">
        <w:rPr>
          <w:color w:val="000000"/>
        </w:rPr>
        <w:t xml:space="preserve"> the circuit </w:t>
      </w:r>
      <w:r w:rsidR="00111090">
        <w:rPr>
          <w:color w:val="000000"/>
        </w:rPr>
        <w:t xml:space="preserve">for which </w:t>
      </w:r>
      <w:r w:rsidRPr="00552A32">
        <w:rPr>
          <w:color w:val="000000"/>
        </w:rPr>
        <w:t xml:space="preserve">we will find </w:t>
      </w:r>
      <w:r w:rsidR="00111090">
        <w:rPr>
          <w:color w:val="000000"/>
        </w:rPr>
        <w:t>the Thévenin and Norton</w:t>
      </w:r>
      <w:r w:rsidRPr="00552A32">
        <w:rPr>
          <w:color w:val="000000"/>
        </w:rPr>
        <w:t xml:space="preserve"> equivalent circuit</w:t>
      </w:r>
      <w:r w:rsidR="00111090">
        <w:rPr>
          <w:color w:val="000000"/>
        </w:rPr>
        <w:t>s</w:t>
      </w:r>
      <w:r w:rsidRPr="00552A32">
        <w:rPr>
          <w:color w:val="000000"/>
        </w:rPr>
        <w:t xml:space="preserve">. </w:t>
      </w:r>
    </w:p>
    <w:p w14:paraId="184C3C8B" w14:textId="77777777" w:rsidR="00717D5F" w:rsidRPr="00AB31F0" w:rsidRDefault="00717D5F" w:rsidP="00717D5F">
      <w:pPr>
        <w:pStyle w:val="NormalWeb"/>
        <w:spacing w:before="0" w:beforeAutospacing="0" w:after="0" w:afterAutospacing="0"/>
        <w:jc w:val="both"/>
      </w:pPr>
    </w:p>
    <w:p w14:paraId="5F463E49" w14:textId="6F609BBF" w:rsidR="00C20A42" w:rsidRPr="00C20A42" w:rsidRDefault="00D61CBB" w:rsidP="00552A32">
      <w:pPr>
        <w:pStyle w:val="NormalWeb"/>
        <w:numPr>
          <w:ilvl w:val="0"/>
          <w:numId w:val="30"/>
        </w:numPr>
        <w:spacing w:before="0" w:beforeAutospacing="0" w:after="0" w:afterAutospacing="0"/>
        <w:ind w:left="720"/>
        <w:jc w:val="both"/>
      </w:pPr>
      <w:r>
        <w:rPr>
          <w:color w:val="000000"/>
        </w:rPr>
        <w:lastRenderedPageBreak/>
        <w:t xml:space="preserve">For this step, you will be running the LTSpice simulation three times (one simulation for each different load resistor).  </w:t>
      </w:r>
      <w:r w:rsidR="008F0318">
        <w:rPr>
          <w:color w:val="000000"/>
        </w:rPr>
        <w:t>Choose three</w:t>
      </w:r>
      <w:r w:rsidR="008F0318" w:rsidRPr="00552A32">
        <w:rPr>
          <w:color w:val="000000"/>
        </w:rPr>
        <w:t xml:space="preserve"> resistor</w:t>
      </w:r>
      <w:r w:rsidR="008F0318">
        <w:rPr>
          <w:color w:val="000000"/>
        </w:rPr>
        <w:t>s</w:t>
      </w:r>
      <w:r w:rsidR="00111090">
        <w:rPr>
          <w:color w:val="000000"/>
        </w:rPr>
        <w:t xml:space="preserve"> that you will test as loads to the circuit </w:t>
      </w:r>
      <w:r w:rsidR="00081D4F">
        <w:rPr>
          <w:color w:val="000000"/>
        </w:rPr>
        <w:t xml:space="preserve">you just opened </w:t>
      </w:r>
      <w:r w:rsidR="00111090">
        <w:rPr>
          <w:color w:val="000000"/>
        </w:rPr>
        <w:t>in LTSpice.  The</w:t>
      </w:r>
      <w:r>
        <w:rPr>
          <w:color w:val="000000"/>
        </w:rPr>
        <w:t>se</w:t>
      </w:r>
      <w:r w:rsidR="00111090">
        <w:rPr>
          <w:color w:val="000000"/>
        </w:rPr>
        <w:t xml:space="preserve"> resistors should have</w:t>
      </w:r>
      <w:r w:rsidR="00F61F45">
        <w:rPr>
          <w:color w:val="000000"/>
        </w:rPr>
        <w:t xml:space="preserve"> </w:t>
      </w:r>
      <w:r w:rsidR="00111090">
        <w:rPr>
          <w:color w:val="000000"/>
        </w:rPr>
        <w:t>values</w:t>
      </w:r>
      <w:r w:rsidR="008F0318">
        <w:rPr>
          <w:color w:val="000000"/>
        </w:rPr>
        <w:t xml:space="preserve"> </w:t>
      </w:r>
      <w:r w:rsidR="00F61F45">
        <w:rPr>
          <w:color w:val="000000"/>
        </w:rPr>
        <w:t xml:space="preserve">of </w:t>
      </w:r>
      <w:proofErr w:type="gramStart"/>
      <w:r w:rsidR="008F0318" w:rsidRPr="00552A32">
        <w:rPr>
          <w:color w:val="000000"/>
        </w:rPr>
        <w:t>100</w:t>
      </w:r>
      <w:r w:rsidR="00F61F45">
        <w:rPr>
          <w:color w:val="000000"/>
        </w:rPr>
        <w:t xml:space="preserve"> ohm</w:t>
      </w:r>
      <w:proofErr w:type="gramEnd"/>
      <w:r w:rsidR="00F61F45">
        <w:rPr>
          <w:color w:val="000000"/>
        </w:rPr>
        <w:t>,</w:t>
      </w:r>
      <w:r w:rsidR="008F0318" w:rsidRPr="00552A32">
        <w:rPr>
          <w:color w:val="000000"/>
        </w:rPr>
        <w:t xml:space="preserve"> 1</w:t>
      </w:r>
      <w:r w:rsidR="008F0318">
        <w:rPr>
          <w:color w:val="000000"/>
        </w:rPr>
        <w:t xml:space="preserve"> </w:t>
      </w:r>
      <w:r w:rsidR="008F0318" w:rsidRPr="00552A32">
        <w:rPr>
          <w:color w:val="000000"/>
        </w:rPr>
        <w:t>Meg</w:t>
      </w:r>
      <w:r w:rsidR="00F61F45">
        <w:rPr>
          <w:color w:val="000000"/>
        </w:rPr>
        <w:t>, and any 3 values in between</w:t>
      </w:r>
      <w:r w:rsidR="00111090">
        <w:rPr>
          <w:color w:val="000000"/>
        </w:rPr>
        <w:t>.  Also, since you’ll be testing these resistors later in measurements, make sure the resistors are values</w:t>
      </w:r>
      <w:r w:rsidR="008F0318" w:rsidRPr="00552A32">
        <w:rPr>
          <w:color w:val="000000"/>
        </w:rPr>
        <w:t xml:space="preserve"> </w:t>
      </w:r>
      <w:r w:rsidR="0029200C">
        <w:rPr>
          <w:color w:val="000000"/>
        </w:rPr>
        <w:t xml:space="preserve">that </w:t>
      </w:r>
      <w:r>
        <w:rPr>
          <w:color w:val="000000"/>
        </w:rPr>
        <w:t>exist</w:t>
      </w:r>
      <w:r w:rsidR="00111090">
        <w:rPr>
          <w:color w:val="000000"/>
        </w:rPr>
        <w:t xml:space="preserve"> in</w:t>
      </w:r>
      <w:r w:rsidR="008F0318" w:rsidRPr="00552A32">
        <w:rPr>
          <w:color w:val="000000"/>
        </w:rPr>
        <w:t xml:space="preserve"> your </w:t>
      </w:r>
      <w:r w:rsidR="00AB1921">
        <w:rPr>
          <w:color w:val="000000"/>
        </w:rPr>
        <w:t xml:space="preserve">lab </w:t>
      </w:r>
      <w:r w:rsidR="008F0318" w:rsidRPr="00552A32">
        <w:rPr>
          <w:color w:val="000000"/>
        </w:rPr>
        <w:t>kit</w:t>
      </w:r>
      <w:r>
        <w:rPr>
          <w:color w:val="000000"/>
        </w:rPr>
        <w:t>.</w:t>
      </w:r>
      <w:r w:rsidR="008F0318" w:rsidRPr="00552A32">
        <w:rPr>
          <w:color w:val="000000"/>
        </w:rPr>
        <w:t xml:space="preserve"> </w:t>
      </w:r>
    </w:p>
    <w:p w14:paraId="24D0571B" w14:textId="77777777" w:rsidR="00C20A42" w:rsidRDefault="00C20A42" w:rsidP="00C20A42">
      <w:pPr>
        <w:pStyle w:val="ListParagraph"/>
        <w:rPr>
          <w:color w:val="000000"/>
        </w:rPr>
      </w:pPr>
    </w:p>
    <w:p w14:paraId="1BF7FE01" w14:textId="0DA18F17" w:rsidR="00C20A42" w:rsidRDefault="00114C44" w:rsidP="00C20A42">
      <w:pPr>
        <w:pStyle w:val="NormalWeb"/>
        <w:numPr>
          <w:ilvl w:val="0"/>
          <w:numId w:val="30"/>
        </w:numPr>
        <w:spacing w:before="0" w:beforeAutospacing="0" w:after="0" w:afterAutospacing="0"/>
        <w:ind w:left="720"/>
        <w:jc w:val="both"/>
      </w:pPr>
      <w:r>
        <w:t>After choosing your three resistor values, t</w:t>
      </w:r>
      <w:r w:rsidR="00C20A42">
        <w:t xml:space="preserve">o prepare the simulation, begin by labeling the top node coming from the A port of X1.  To do so, click on the “Label Net” tool from the toolbar (or press F4): </w:t>
      </w:r>
    </w:p>
    <w:p w14:paraId="686968D3" w14:textId="77777777" w:rsidR="00C20A42" w:rsidRDefault="00C20A42" w:rsidP="00C20A42">
      <w:pPr>
        <w:pStyle w:val="NormalWeb"/>
        <w:spacing w:before="0" w:beforeAutospacing="0" w:after="0" w:afterAutospacing="0"/>
        <w:ind w:left="720"/>
        <w:jc w:val="both"/>
      </w:pPr>
      <w:r>
        <w:rPr>
          <w:noProof/>
        </w:rPr>
        <w:drawing>
          <wp:inline distT="0" distB="0" distL="0" distR="0" wp14:anchorId="7F7CCCA4" wp14:editId="7B580610">
            <wp:extent cx="378890" cy="295421"/>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7">
                      <a:extLst>
                        <a:ext uri="{28A0092B-C50C-407E-A947-70E740481C1C}">
                          <a14:useLocalDpi xmlns:a14="http://schemas.microsoft.com/office/drawing/2010/main" val="0"/>
                        </a:ext>
                      </a:extLst>
                    </a:blip>
                    <a:srcRect l="12931" t="11303" b="9494"/>
                    <a:stretch/>
                  </pic:blipFill>
                  <pic:spPr bwMode="auto">
                    <a:xfrm>
                      <a:off x="0" y="0"/>
                      <a:ext cx="385766" cy="300782"/>
                    </a:xfrm>
                    <a:prstGeom prst="rect">
                      <a:avLst/>
                    </a:prstGeom>
                    <a:ln>
                      <a:noFill/>
                    </a:ln>
                    <a:extLst>
                      <a:ext uri="{53640926-AAD7-44D8-BBD7-CCE9431645EC}">
                        <a14:shadowObscured xmlns:a14="http://schemas.microsoft.com/office/drawing/2010/main"/>
                      </a:ext>
                    </a:extLst>
                  </pic:spPr>
                </pic:pic>
              </a:graphicData>
            </a:graphic>
          </wp:inline>
        </w:drawing>
      </w:r>
    </w:p>
    <w:p w14:paraId="0E1CCB45" w14:textId="6CF9DEBA" w:rsidR="00C20A42" w:rsidRDefault="00C20A42" w:rsidP="00C20A42">
      <w:pPr>
        <w:pStyle w:val="NormalWeb"/>
        <w:spacing w:before="0" w:beforeAutospacing="0" w:after="0" w:afterAutospacing="0"/>
        <w:ind w:left="720"/>
        <w:jc w:val="both"/>
      </w:pPr>
      <w:r>
        <w:t>In the empty field, write Va.  Place the label so that the box below the letters intersects with the top node coming from A and going into R</w:t>
      </w:r>
      <w:r w:rsidRPr="00C20A42">
        <w:rPr>
          <w:vertAlign w:val="subscript"/>
        </w:rPr>
        <w:t>L</w:t>
      </w:r>
      <w:r>
        <w:t>.</w:t>
      </w:r>
    </w:p>
    <w:p w14:paraId="3E22ED78" w14:textId="77777777" w:rsidR="00C20A42" w:rsidRDefault="00C20A42" w:rsidP="00C20A42">
      <w:pPr>
        <w:pStyle w:val="ListParagraph"/>
      </w:pPr>
    </w:p>
    <w:p w14:paraId="1EB5C3BD" w14:textId="7B3A7FD3" w:rsidR="00C20A42" w:rsidRDefault="00C20A42" w:rsidP="00552A32">
      <w:pPr>
        <w:pStyle w:val="NormalWeb"/>
        <w:numPr>
          <w:ilvl w:val="0"/>
          <w:numId w:val="30"/>
        </w:numPr>
        <w:spacing w:before="0" w:beforeAutospacing="0" w:after="0" w:afterAutospacing="0"/>
        <w:ind w:left="720"/>
        <w:jc w:val="both"/>
      </w:pPr>
      <w:r>
        <w:t xml:space="preserve">Next, add the first resistor value.  </w:t>
      </w:r>
      <w:r w:rsidR="00114C44">
        <w:t>To do this, m</w:t>
      </w:r>
      <w:r>
        <w:t>ove your cursor over the R</w:t>
      </w:r>
      <w:r w:rsidRPr="00C20A42">
        <w:rPr>
          <w:vertAlign w:val="subscript"/>
        </w:rPr>
        <w:t>L</w:t>
      </w:r>
      <w:r>
        <w:t xml:space="preserve">’s schematic symbol (not </w:t>
      </w:r>
      <w:r w:rsidR="00114C44">
        <w:t>its</w:t>
      </w:r>
      <w:r>
        <w:t xml:space="preserve"> label).  Your cursor should turn into a pointing finger.  Right click on the symbol and enter your first value for R</w:t>
      </w:r>
      <w:r w:rsidRPr="00C20A42">
        <w:rPr>
          <w:vertAlign w:val="subscript"/>
        </w:rPr>
        <w:t>L</w:t>
      </w:r>
      <w:r>
        <w:t xml:space="preserve"> in the Resistance [</w:t>
      </w:r>
      <m:oMath>
        <m:r>
          <m:rPr>
            <m:sty m:val="p"/>
          </m:rPr>
          <w:rPr>
            <w:rFonts w:ascii="Cambria Math" w:hAnsi="Cambria Math"/>
          </w:rPr>
          <m:t>Ω</m:t>
        </m:r>
      </m:oMath>
      <w:r>
        <w:t xml:space="preserve">] field.  </w:t>
      </w:r>
      <w:r w:rsidR="005334CA">
        <w:rPr>
          <w:color w:val="000000"/>
        </w:rPr>
        <w:t xml:space="preserve">Note that </w:t>
      </w:r>
      <w:r w:rsidR="005334CA" w:rsidRPr="00552A32">
        <w:rPr>
          <w:color w:val="000000"/>
        </w:rPr>
        <w:t>no units are required</w:t>
      </w:r>
      <w:r w:rsidR="005334CA">
        <w:rPr>
          <w:color w:val="000000"/>
        </w:rPr>
        <w:t xml:space="preserve"> in LTSpice</w:t>
      </w:r>
      <w:r w:rsidR="005334CA" w:rsidRPr="00552A32">
        <w:rPr>
          <w:color w:val="000000"/>
        </w:rPr>
        <w:t xml:space="preserve">. </w:t>
      </w:r>
      <w:r w:rsidR="005334CA">
        <w:rPr>
          <w:color w:val="000000"/>
        </w:rPr>
        <w:t xml:space="preserve"> However, do p</w:t>
      </w:r>
      <w:r w:rsidR="005334CA" w:rsidRPr="00552A32">
        <w:rPr>
          <w:color w:val="000000"/>
        </w:rPr>
        <w:t>lace the standard prefix</w:t>
      </w:r>
      <w:r w:rsidR="005334CA">
        <w:rPr>
          <w:color w:val="000000"/>
        </w:rPr>
        <w:t xml:space="preserve">, </w:t>
      </w:r>
      <w:proofErr w:type="gramStart"/>
      <w:r w:rsidR="005334CA">
        <w:rPr>
          <w:color w:val="000000"/>
        </w:rPr>
        <w:t>i.e.</w:t>
      </w:r>
      <w:proofErr w:type="gramEnd"/>
      <w:r w:rsidR="005334CA">
        <w:rPr>
          <w:color w:val="000000"/>
        </w:rPr>
        <w:t xml:space="preserve"> </w:t>
      </w:r>
      <w:r w:rsidR="005334CA" w:rsidRPr="00552A32">
        <w:rPr>
          <w:color w:val="000000"/>
        </w:rPr>
        <w:t>k for kilo- and Meg for mega-</w:t>
      </w:r>
      <w:r w:rsidR="005334CA">
        <w:rPr>
          <w:color w:val="000000"/>
        </w:rPr>
        <w:t>,</w:t>
      </w:r>
      <w:r w:rsidR="005334CA" w:rsidRPr="00552A32">
        <w:rPr>
          <w:color w:val="000000"/>
        </w:rPr>
        <w:t xml:space="preserve"> after the number if needed</w:t>
      </w:r>
      <w:r w:rsidR="005334CA">
        <w:rPr>
          <w:color w:val="000000"/>
        </w:rPr>
        <w:t xml:space="preserve">.  </w:t>
      </w:r>
      <w:r>
        <w:t xml:space="preserve">Don’t worry about Tolerance or Power Rating. </w:t>
      </w:r>
    </w:p>
    <w:p w14:paraId="4B31E62F" w14:textId="77777777" w:rsidR="00C20A42" w:rsidRDefault="00C20A42" w:rsidP="00C20A42">
      <w:pPr>
        <w:pStyle w:val="ListParagraph"/>
      </w:pPr>
    </w:p>
    <w:p w14:paraId="6490D2C4" w14:textId="77777777" w:rsidR="00C20A42" w:rsidRDefault="00C20A42" w:rsidP="00552A32">
      <w:pPr>
        <w:pStyle w:val="NormalWeb"/>
        <w:numPr>
          <w:ilvl w:val="0"/>
          <w:numId w:val="30"/>
        </w:numPr>
        <w:spacing w:before="0" w:beforeAutospacing="0" w:after="0" w:afterAutospacing="0"/>
        <w:ind w:left="720"/>
        <w:jc w:val="both"/>
      </w:pPr>
      <w:r>
        <w:t>After adding your first value for R</w:t>
      </w:r>
      <w:r w:rsidRPr="00C20A42">
        <w:rPr>
          <w:vertAlign w:val="subscript"/>
        </w:rPr>
        <w:t>L</w:t>
      </w:r>
      <w:r>
        <w:t xml:space="preserve">, click the run button from the toolbar:  </w:t>
      </w:r>
    </w:p>
    <w:p w14:paraId="22F29E2B" w14:textId="50AA9FDA" w:rsidR="00C20A42" w:rsidRDefault="00C20A42" w:rsidP="00C20A42">
      <w:pPr>
        <w:pStyle w:val="ListParagraph"/>
      </w:pPr>
      <w:r>
        <w:rPr>
          <w:noProof/>
        </w:rPr>
        <w:drawing>
          <wp:inline distT="0" distB="0" distL="0" distR="0" wp14:anchorId="3CC34BEE" wp14:editId="39D94E15">
            <wp:extent cx="443133" cy="379828"/>
            <wp:effectExtent l="0" t="0" r="190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447528" cy="383595"/>
                    </a:xfrm>
                    <a:prstGeom prst="rect">
                      <a:avLst/>
                    </a:prstGeom>
                  </pic:spPr>
                </pic:pic>
              </a:graphicData>
            </a:graphic>
          </wp:inline>
        </w:drawing>
      </w:r>
    </w:p>
    <w:p w14:paraId="705D6D2A" w14:textId="45A69770" w:rsidR="00C20A42" w:rsidRPr="00C20A42" w:rsidRDefault="00C20A42" w:rsidP="00C20A42">
      <w:pPr>
        <w:pStyle w:val="NormalWeb"/>
        <w:spacing w:before="0" w:beforeAutospacing="0" w:after="0" w:afterAutospacing="0"/>
        <w:ind w:left="720"/>
        <w:jc w:val="both"/>
      </w:pPr>
      <w:r>
        <w:t xml:space="preserve">A small window will appear providing the voltage and current values in the circuit.  Record this information in the </w:t>
      </w:r>
      <w:r w:rsidR="005334CA">
        <w:t>“Resistor 1” column of T</w:t>
      </w:r>
      <w:r>
        <w:t>able</w:t>
      </w:r>
      <w:r w:rsidR="005334CA">
        <w:t xml:space="preserve"> 1</w:t>
      </w:r>
      <w:r>
        <w:t xml:space="preserve">.  </w:t>
      </w:r>
      <w:r w:rsidR="005334CA">
        <w:t>Here</w:t>
      </w:r>
      <w:r>
        <w:t xml:space="preserve"> you should include units.</w:t>
      </w:r>
    </w:p>
    <w:p w14:paraId="01AEDFA6" w14:textId="77777777" w:rsidR="00C20A42" w:rsidRDefault="00C20A42" w:rsidP="00C20A42">
      <w:pPr>
        <w:pStyle w:val="ListParagraph"/>
        <w:rPr>
          <w:color w:val="000000"/>
        </w:rPr>
      </w:pPr>
    </w:p>
    <w:p w14:paraId="6F4800B3" w14:textId="2032A625" w:rsidR="00AB31F0" w:rsidRPr="00AB31F0" w:rsidRDefault="005334CA" w:rsidP="00552A32">
      <w:pPr>
        <w:pStyle w:val="NormalWeb"/>
        <w:numPr>
          <w:ilvl w:val="0"/>
          <w:numId w:val="30"/>
        </w:numPr>
        <w:spacing w:before="0" w:beforeAutospacing="0" w:after="0" w:afterAutospacing="0"/>
        <w:ind w:left="720"/>
        <w:jc w:val="both"/>
      </w:pPr>
      <w:r>
        <w:rPr>
          <w:color w:val="000000"/>
        </w:rPr>
        <w:t>Repeat for your other two resistor values and fill in the</w:t>
      </w:r>
      <w:r w:rsidR="008F0318">
        <w:rPr>
          <w:color w:val="000000"/>
        </w:rPr>
        <w:t xml:space="preserve"> “Resistor 2” and “Resistor 3” columns of Table 1</w:t>
      </w:r>
      <w:r>
        <w:rPr>
          <w:color w:val="000000"/>
        </w:rPr>
        <w:t>.</w:t>
      </w:r>
      <w:r w:rsidR="00893B3F">
        <w:rPr>
          <w:color w:val="000000"/>
        </w:rPr>
        <w:t xml:space="preserve"> Make sure one of the </w:t>
      </w:r>
      <w:r w:rsidR="00AF5909">
        <w:rPr>
          <w:color w:val="000000"/>
        </w:rPr>
        <w:t>values</w:t>
      </w:r>
      <w:r w:rsidR="00893B3F">
        <w:rPr>
          <w:color w:val="000000"/>
        </w:rPr>
        <w:t xml:space="preserve"> is </w:t>
      </w:r>
      <w:r w:rsidR="00893B3F" w:rsidRPr="00552A32">
        <w:rPr>
          <w:color w:val="000000"/>
        </w:rPr>
        <w:t>Th</w:t>
      </w:r>
      <w:r w:rsidR="00893B3F">
        <w:rPr>
          <w:color w:val="000000"/>
        </w:rPr>
        <w:t>é</w:t>
      </w:r>
      <w:r w:rsidR="00893B3F" w:rsidRPr="00552A32">
        <w:rPr>
          <w:color w:val="000000"/>
        </w:rPr>
        <w:t>venin</w:t>
      </w:r>
      <w:r w:rsidR="00893B3F">
        <w:rPr>
          <w:color w:val="000000"/>
        </w:rPr>
        <w:t xml:space="preserve"> </w:t>
      </w:r>
      <w:r w:rsidR="00AF5909">
        <w:rPr>
          <w:color w:val="000000"/>
        </w:rPr>
        <w:t>resistance</w:t>
      </w:r>
      <w:r w:rsidR="00893B3F" w:rsidRPr="00552A32">
        <w:rPr>
          <w:color w:val="000000"/>
        </w:rPr>
        <w:t xml:space="preserve"> </w:t>
      </w:r>
      <w:r w:rsidR="00D93C38" w:rsidRPr="00D93C38">
        <w:rPr>
          <w:color w:val="FF0000"/>
        </w:rPr>
        <w:t xml:space="preserve">(2pts/unit = </w:t>
      </w:r>
      <w:r w:rsidR="00D7333A">
        <w:rPr>
          <w:color w:val="FF0000"/>
        </w:rPr>
        <w:t>16</w:t>
      </w:r>
      <w:r w:rsidR="00D93C38" w:rsidRPr="00D93C38">
        <w:rPr>
          <w:color w:val="FF0000"/>
        </w:rPr>
        <w:t>pts)</w:t>
      </w:r>
    </w:p>
    <w:p w14:paraId="595AB45C" w14:textId="0C1EC19F" w:rsidR="00717D5F" w:rsidRDefault="00717D5F" w:rsidP="008F0318">
      <w:pPr>
        <w:pStyle w:val="NormalWeb"/>
        <w:spacing w:before="0" w:beforeAutospacing="0" w:after="0" w:afterAutospacing="0"/>
        <w:ind w:left="360"/>
        <w:jc w:val="both"/>
      </w:pPr>
    </w:p>
    <w:tbl>
      <w:tblPr>
        <w:tblStyle w:val="TableGrid"/>
        <w:tblW w:w="0" w:type="auto"/>
        <w:jc w:val="center"/>
        <w:tblLook w:val="04A0" w:firstRow="1" w:lastRow="0" w:firstColumn="1" w:lastColumn="0" w:noHBand="0" w:noVBand="1"/>
      </w:tblPr>
      <w:tblGrid>
        <w:gridCol w:w="1382"/>
        <w:gridCol w:w="1383"/>
        <w:gridCol w:w="1383"/>
        <w:gridCol w:w="1383"/>
        <w:gridCol w:w="1383"/>
        <w:gridCol w:w="1368"/>
      </w:tblGrid>
      <w:tr w:rsidR="005B55E5" w14:paraId="037B1E8D" w14:textId="77777777" w:rsidTr="001C53C1">
        <w:trPr>
          <w:jc w:val="center"/>
        </w:trPr>
        <w:tc>
          <w:tcPr>
            <w:tcW w:w="1382" w:type="dxa"/>
          </w:tcPr>
          <w:p w14:paraId="6C096B7B" w14:textId="49A0BA55" w:rsidR="005B55E5" w:rsidRPr="006E7F1B" w:rsidRDefault="005B55E5" w:rsidP="005B55E5">
            <w:pPr>
              <w:pStyle w:val="NormalWeb"/>
              <w:spacing w:before="0" w:beforeAutospacing="0" w:after="0" w:afterAutospacing="0"/>
              <w:jc w:val="center"/>
              <w:rPr>
                <w:b/>
                <w:bCs/>
              </w:rPr>
            </w:pPr>
            <w:r w:rsidRPr="006E7F1B">
              <w:rPr>
                <w:b/>
                <w:bCs/>
              </w:rPr>
              <w:t>R value</w:t>
            </w:r>
          </w:p>
        </w:tc>
        <w:tc>
          <w:tcPr>
            <w:tcW w:w="1383" w:type="dxa"/>
          </w:tcPr>
          <w:p w14:paraId="7028DD10" w14:textId="4A0298FC" w:rsidR="005B55E5" w:rsidRPr="006E7F1B" w:rsidRDefault="005B55E5" w:rsidP="005B55E5">
            <w:pPr>
              <w:pStyle w:val="NormalWeb"/>
              <w:spacing w:before="0" w:beforeAutospacing="0" w:after="0" w:afterAutospacing="0"/>
              <w:jc w:val="center"/>
              <w:rPr>
                <w:b/>
                <w:bCs/>
                <w:highlight w:val="yellow"/>
              </w:rPr>
            </w:pPr>
            <w:r w:rsidRPr="006E7F1B">
              <w:rPr>
                <w:b/>
                <w:bCs/>
                <w:highlight w:val="yellow"/>
              </w:rPr>
              <w:t>Short</w:t>
            </w:r>
            <w:r>
              <w:rPr>
                <w:b/>
                <w:bCs/>
                <w:highlight w:val="yellow"/>
              </w:rPr>
              <w:t xml:space="preserve"> Circuit Load</w:t>
            </w:r>
          </w:p>
        </w:tc>
        <w:tc>
          <w:tcPr>
            <w:tcW w:w="1383" w:type="dxa"/>
          </w:tcPr>
          <w:p w14:paraId="406D47F8" w14:textId="556BBCE8" w:rsidR="005B55E5" w:rsidRPr="006E7F1B" w:rsidRDefault="005B55E5" w:rsidP="005B55E5">
            <w:pPr>
              <w:pStyle w:val="NormalWeb"/>
              <w:spacing w:before="0" w:beforeAutospacing="0" w:after="0" w:afterAutospacing="0"/>
              <w:jc w:val="center"/>
              <w:rPr>
                <w:b/>
                <w:bCs/>
                <w:highlight w:val="yellow"/>
              </w:rPr>
            </w:pPr>
            <w:r w:rsidRPr="006E7F1B">
              <w:rPr>
                <w:b/>
                <w:bCs/>
                <w:highlight w:val="yellow"/>
              </w:rPr>
              <w:t>Resistor 1 =</w:t>
            </w:r>
            <w:r>
              <w:rPr>
                <w:b/>
                <w:bCs/>
                <w:highlight w:val="yellow"/>
              </w:rPr>
              <w:t xml:space="preserve"> </w:t>
            </w:r>
            <w:r w:rsidR="00893B3F">
              <w:rPr>
                <w:b/>
                <w:bCs/>
                <w:highlight w:val="yellow"/>
              </w:rPr>
              <w:t>---</w:t>
            </w:r>
            <w:r>
              <w:rPr>
                <w:b/>
                <w:bCs/>
                <w:highlight w:val="yellow"/>
              </w:rPr>
              <w:t xml:space="preserve"> </w:t>
            </w:r>
            <m:oMath>
              <m:r>
                <m:rPr>
                  <m:sty m:val="b"/>
                </m:rPr>
                <w:rPr>
                  <w:rFonts w:ascii="Cambria Math" w:hAnsi="Cambria Math"/>
                  <w:highlight w:val="yellow"/>
                </w:rPr>
                <m:t>Ω</m:t>
              </m:r>
            </m:oMath>
          </w:p>
        </w:tc>
        <w:tc>
          <w:tcPr>
            <w:tcW w:w="1383" w:type="dxa"/>
          </w:tcPr>
          <w:p w14:paraId="3B6EB95B" w14:textId="06C53141" w:rsidR="005B55E5" w:rsidRPr="006E7F1B" w:rsidRDefault="005B55E5" w:rsidP="005B55E5">
            <w:pPr>
              <w:pStyle w:val="NormalWeb"/>
              <w:spacing w:before="0" w:beforeAutospacing="0" w:after="0" w:afterAutospacing="0"/>
              <w:jc w:val="center"/>
              <w:rPr>
                <w:b/>
                <w:bCs/>
                <w:highlight w:val="yellow"/>
              </w:rPr>
            </w:pPr>
            <w:r w:rsidRPr="006E7F1B">
              <w:rPr>
                <w:b/>
                <w:bCs/>
                <w:highlight w:val="yellow"/>
              </w:rPr>
              <w:t>Resistor 2 =</w:t>
            </w:r>
            <w:r w:rsidR="00A34848">
              <w:rPr>
                <w:b/>
                <w:bCs/>
                <w:highlight w:val="yellow"/>
              </w:rPr>
              <w:t xml:space="preserve"> </w:t>
            </w:r>
            <w:r w:rsidR="00893B3F">
              <w:rPr>
                <w:b/>
                <w:bCs/>
                <w:highlight w:val="yellow"/>
              </w:rPr>
              <w:t>---</w:t>
            </w:r>
            <w:r>
              <w:rPr>
                <w:b/>
                <w:bCs/>
                <w:highlight w:val="yellow"/>
              </w:rPr>
              <w:t xml:space="preserve"> </w:t>
            </w:r>
            <m:oMath>
              <m:r>
                <m:rPr>
                  <m:sty m:val="b"/>
                </m:rPr>
                <w:rPr>
                  <w:rFonts w:ascii="Cambria Math" w:hAnsi="Cambria Math"/>
                  <w:highlight w:val="yellow"/>
                </w:rPr>
                <m:t>Ω</m:t>
              </m:r>
            </m:oMath>
          </w:p>
        </w:tc>
        <w:tc>
          <w:tcPr>
            <w:tcW w:w="1383" w:type="dxa"/>
          </w:tcPr>
          <w:p w14:paraId="21C99DBE" w14:textId="39EFD2FE" w:rsidR="005B55E5" w:rsidRPr="006E7F1B" w:rsidRDefault="005B55E5" w:rsidP="005B55E5">
            <w:pPr>
              <w:pStyle w:val="NormalWeb"/>
              <w:spacing w:before="0" w:beforeAutospacing="0" w:after="0" w:afterAutospacing="0"/>
              <w:jc w:val="center"/>
              <w:rPr>
                <w:b/>
                <w:bCs/>
                <w:highlight w:val="yellow"/>
              </w:rPr>
            </w:pPr>
            <w:r w:rsidRPr="006E7F1B">
              <w:rPr>
                <w:b/>
                <w:bCs/>
                <w:highlight w:val="yellow"/>
              </w:rPr>
              <w:t>Resistor 3 =</w:t>
            </w:r>
            <w:r>
              <w:rPr>
                <w:b/>
                <w:bCs/>
                <w:highlight w:val="yellow"/>
              </w:rPr>
              <w:t xml:space="preserve"> </w:t>
            </w:r>
            <w:r w:rsidR="00893B3F">
              <w:rPr>
                <w:b/>
                <w:bCs/>
                <w:highlight w:val="yellow"/>
              </w:rPr>
              <w:t>---</w:t>
            </w:r>
            <w:r>
              <w:rPr>
                <w:b/>
                <w:bCs/>
                <w:highlight w:val="yellow"/>
              </w:rPr>
              <w:t xml:space="preserve"> </w:t>
            </w:r>
            <m:oMath>
              <m:r>
                <m:rPr>
                  <m:sty m:val="b"/>
                </m:rPr>
                <w:rPr>
                  <w:rFonts w:ascii="Cambria Math" w:hAnsi="Cambria Math"/>
                  <w:highlight w:val="yellow"/>
                </w:rPr>
                <m:t>Ω</m:t>
              </m:r>
            </m:oMath>
          </w:p>
        </w:tc>
        <w:tc>
          <w:tcPr>
            <w:tcW w:w="1368" w:type="dxa"/>
          </w:tcPr>
          <w:p w14:paraId="4EB55904" w14:textId="5CA58A9A" w:rsidR="005B55E5" w:rsidRPr="006E7F1B" w:rsidRDefault="005B55E5" w:rsidP="005B55E5">
            <w:pPr>
              <w:pStyle w:val="NormalWeb"/>
              <w:spacing w:before="0" w:beforeAutospacing="0" w:after="0" w:afterAutospacing="0"/>
              <w:jc w:val="center"/>
              <w:rPr>
                <w:b/>
                <w:bCs/>
                <w:highlight w:val="yellow"/>
              </w:rPr>
            </w:pPr>
            <w:r w:rsidRPr="006E7F1B">
              <w:rPr>
                <w:b/>
                <w:bCs/>
                <w:highlight w:val="yellow"/>
              </w:rPr>
              <w:t>Open</w:t>
            </w:r>
            <w:r>
              <w:rPr>
                <w:b/>
                <w:bCs/>
                <w:highlight w:val="yellow"/>
              </w:rPr>
              <w:t xml:space="preserve"> Circuit Load</w:t>
            </w:r>
          </w:p>
        </w:tc>
      </w:tr>
      <w:tr w:rsidR="005B55E5" w14:paraId="6DEB56F0" w14:textId="77777777" w:rsidTr="001C53C1">
        <w:trPr>
          <w:jc w:val="center"/>
        </w:trPr>
        <w:tc>
          <w:tcPr>
            <w:tcW w:w="1382" w:type="dxa"/>
          </w:tcPr>
          <w:p w14:paraId="254FC737" w14:textId="0FE7F970" w:rsidR="005B55E5" w:rsidRPr="006E7F1B" w:rsidRDefault="005B55E5" w:rsidP="005B55E5">
            <w:pPr>
              <w:pStyle w:val="NormalWeb"/>
              <w:spacing w:before="0" w:beforeAutospacing="0" w:after="0" w:afterAutospacing="0"/>
              <w:jc w:val="center"/>
              <w:rPr>
                <w:b/>
                <w:bCs/>
              </w:rPr>
            </w:pPr>
            <w:r w:rsidRPr="006E7F1B">
              <w:rPr>
                <w:b/>
                <w:bCs/>
              </w:rPr>
              <w:t>Voltage</w:t>
            </w:r>
          </w:p>
        </w:tc>
        <w:tc>
          <w:tcPr>
            <w:tcW w:w="1383" w:type="dxa"/>
          </w:tcPr>
          <w:p w14:paraId="52DD8E1B" w14:textId="60B3E532" w:rsidR="005B55E5" w:rsidRDefault="005B55E5" w:rsidP="005B55E5">
            <w:pPr>
              <w:pStyle w:val="NormalWeb"/>
              <w:spacing w:before="0" w:beforeAutospacing="0" w:after="0" w:afterAutospacing="0"/>
              <w:jc w:val="center"/>
            </w:pPr>
            <w:r>
              <w:t>0 V</w:t>
            </w:r>
          </w:p>
        </w:tc>
        <w:tc>
          <w:tcPr>
            <w:tcW w:w="1383" w:type="dxa"/>
          </w:tcPr>
          <w:p w14:paraId="009A411B" w14:textId="6AB59337" w:rsidR="005B55E5" w:rsidRDefault="005B55E5" w:rsidP="005B55E5">
            <w:pPr>
              <w:pStyle w:val="NormalWeb"/>
              <w:spacing w:before="0" w:beforeAutospacing="0" w:after="0" w:afterAutospacing="0"/>
              <w:jc w:val="center"/>
            </w:pPr>
          </w:p>
        </w:tc>
        <w:tc>
          <w:tcPr>
            <w:tcW w:w="1383" w:type="dxa"/>
          </w:tcPr>
          <w:p w14:paraId="38C05E29" w14:textId="77777777" w:rsidR="005B55E5" w:rsidRDefault="005B55E5" w:rsidP="005B55E5">
            <w:pPr>
              <w:pStyle w:val="NormalWeb"/>
              <w:spacing w:before="0" w:beforeAutospacing="0" w:after="0" w:afterAutospacing="0"/>
              <w:jc w:val="center"/>
            </w:pPr>
          </w:p>
        </w:tc>
        <w:tc>
          <w:tcPr>
            <w:tcW w:w="1383" w:type="dxa"/>
          </w:tcPr>
          <w:p w14:paraId="46E90AF6" w14:textId="77777777" w:rsidR="005B55E5" w:rsidRDefault="005B55E5" w:rsidP="005B55E5">
            <w:pPr>
              <w:pStyle w:val="NormalWeb"/>
              <w:spacing w:before="0" w:beforeAutospacing="0" w:after="0" w:afterAutospacing="0"/>
              <w:jc w:val="center"/>
            </w:pPr>
          </w:p>
        </w:tc>
        <w:tc>
          <w:tcPr>
            <w:tcW w:w="1368" w:type="dxa"/>
          </w:tcPr>
          <w:p w14:paraId="755649EB" w14:textId="3BE1AE69" w:rsidR="005B55E5" w:rsidRDefault="005B55E5" w:rsidP="005B55E5">
            <w:pPr>
              <w:pStyle w:val="NormalWeb"/>
              <w:spacing w:before="0" w:beforeAutospacing="0" w:after="0" w:afterAutospacing="0"/>
              <w:jc w:val="center"/>
            </w:pPr>
          </w:p>
        </w:tc>
      </w:tr>
      <w:tr w:rsidR="005B55E5" w14:paraId="65F871E0" w14:textId="77777777" w:rsidTr="001C53C1">
        <w:trPr>
          <w:jc w:val="center"/>
        </w:trPr>
        <w:tc>
          <w:tcPr>
            <w:tcW w:w="1382" w:type="dxa"/>
          </w:tcPr>
          <w:p w14:paraId="78733802" w14:textId="0EEC0F96" w:rsidR="005B55E5" w:rsidRPr="006E7F1B" w:rsidRDefault="005B55E5" w:rsidP="005B55E5">
            <w:pPr>
              <w:pStyle w:val="NormalWeb"/>
              <w:spacing w:before="0" w:beforeAutospacing="0" w:after="0" w:afterAutospacing="0"/>
              <w:jc w:val="center"/>
              <w:rPr>
                <w:b/>
                <w:bCs/>
              </w:rPr>
            </w:pPr>
            <w:r w:rsidRPr="006E7F1B">
              <w:rPr>
                <w:b/>
                <w:bCs/>
              </w:rPr>
              <w:t>Current</w:t>
            </w:r>
          </w:p>
        </w:tc>
        <w:tc>
          <w:tcPr>
            <w:tcW w:w="1383" w:type="dxa"/>
          </w:tcPr>
          <w:p w14:paraId="05288B75" w14:textId="77777777" w:rsidR="005B55E5" w:rsidRDefault="005B55E5" w:rsidP="005B55E5">
            <w:pPr>
              <w:pStyle w:val="NormalWeb"/>
              <w:spacing w:before="0" w:beforeAutospacing="0" w:after="0" w:afterAutospacing="0"/>
              <w:jc w:val="center"/>
            </w:pPr>
          </w:p>
        </w:tc>
        <w:tc>
          <w:tcPr>
            <w:tcW w:w="1383" w:type="dxa"/>
          </w:tcPr>
          <w:p w14:paraId="7738AA9F" w14:textId="18A17595" w:rsidR="005B55E5" w:rsidRDefault="005B55E5" w:rsidP="005B55E5">
            <w:pPr>
              <w:pStyle w:val="NormalWeb"/>
              <w:spacing w:before="0" w:beforeAutospacing="0" w:after="0" w:afterAutospacing="0"/>
              <w:jc w:val="center"/>
            </w:pPr>
          </w:p>
        </w:tc>
        <w:tc>
          <w:tcPr>
            <w:tcW w:w="1383" w:type="dxa"/>
          </w:tcPr>
          <w:p w14:paraId="53F68661" w14:textId="77777777" w:rsidR="005B55E5" w:rsidRDefault="005B55E5" w:rsidP="005B55E5">
            <w:pPr>
              <w:pStyle w:val="NormalWeb"/>
              <w:spacing w:before="0" w:beforeAutospacing="0" w:after="0" w:afterAutospacing="0"/>
              <w:jc w:val="center"/>
            </w:pPr>
          </w:p>
        </w:tc>
        <w:tc>
          <w:tcPr>
            <w:tcW w:w="1383" w:type="dxa"/>
          </w:tcPr>
          <w:p w14:paraId="338E1161" w14:textId="77777777" w:rsidR="005B55E5" w:rsidRDefault="005B55E5" w:rsidP="005B55E5">
            <w:pPr>
              <w:pStyle w:val="NormalWeb"/>
              <w:spacing w:before="0" w:beforeAutospacing="0" w:after="0" w:afterAutospacing="0"/>
              <w:jc w:val="center"/>
            </w:pPr>
          </w:p>
        </w:tc>
        <w:tc>
          <w:tcPr>
            <w:tcW w:w="1368" w:type="dxa"/>
          </w:tcPr>
          <w:p w14:paraId="6C3D7D6B" w14:textId="24CDA611" w:rsidR="005B55E5" w:rsidRDefault="005B55E5" w:rsidP="005B55E5">
            <w:pPr>
              <w:pStyle w:val="NormalWeb"/>
              <w:spacing w:before="0" w:beforeAutospacing="0" w:after="0" w:afterAutospacing="0"/>
              <w:jc w:val="center"/>
            </w:pPr>
            <w:r>
              <w:t>0 A</w:t>
            </w:r>
          </w:p>
        </w:tc>
      </w:tr>
    </w:tbl>
    <w:p w14:paraId="4707AA58" w14:textId="0FCAE7B7" w:rsidR="008F0318" w:rsidRDefault="008F0318" w:rsidP="008F0318">
      <w:pPr>
        <w:pStyle w:val="NormalWeb"/>
        <w:spacing w:before="0" w:beforeAutospacing="0" w:after="0" w:afterAutospacing="0"/>
        <w:jc w:val="center"/>
      </w:pPr>
      <w:r>
        <w:t>Table 1</w:t>
      </w:r>
    </w:p>
    <w:p w14:paraId="415D88E0" w14:textId="77777777" w:rsidR="008F0318" w:rsidRPr="00717D5F" w:rsidRDefault="008F0318" w:rsidP="008F0318">
      <w:pPr>
        <w:pStyle w:val="NormalWeb"/>
        <w:spacing w:before="0" w:beforeAutospacing="0" w:after="0" w:afterAutospacing="0"/>
        <w:jc w:val="both"/>
      </w:pPr>
    </w:p>
    <w:p w14:paraId="48139C21" w14:textId="6F224C73" w:rsidR="00F41259" w:rsidRPr="00AB31F0" w:rsidRDefault="008A0ECB" w:rsidP="008A0ECB">
      <w:pPr>
        <w:pStyle w:val="NormalWeb"/>
        <w:numPr>
          <w:ilvl w:val="0"/>
          <w:numId w:val="30"/>
        </w:numPr>
        <w:spacing w:before="0" w:beforeAutospacing="0" w:after="0" w:afterAutospacing="0"/>
        <w:ind w:left="720"/>
        <w:jc w:val="both"/>
      </w:pPr>
      <w:r>
        <w:rPr>
          <w:color w:val="000000"/>
        </w:rPr>
        <w:t>Find</w:t>
      </w:r>
      <w:r w:rsidR="00F41259">
        <w:rPr>
          <w:color w:val="000000"/>
        </w:rPr>
        <w:t xml:space="preserve"> what the voltage </w:t>
      </w:r>
      <w:r>
        <w:rPr>
          <w:color w:val="000000"/>
        </w:rPr>
        <w:t>would</w:t>
      </w:r>
      <w:r w:rsidR="00F41259">
        <w:rPr>
          <w:color w:val="000000"/>
        </w:rPr>
        <w:t xml:space="preserve"> be when no load resistor is present</w:t>
      </w:r>
      <w:r>
        <w:rPr>
          <w:color w:val="000000"/>
        </w:rPr>
        <w:t xml:space="preserve"> (</w:t>
      </w:r>
      <w:r w:rsidR="004C3AD0">
        <w:rPr>
          <w:color w:val="000000"/>
        </w:rPr>
        <w:t xml:space="preserve">for this, </w:t>
      </w:r>
      <w:r>
        <w:rPr>
          <w:color w:val="000000"/>
        </w:rPr>
        <w:t xml:space="preserve">you can set </w:t>
      </w:r>
      <w:r w:rsidRPr="008A0ECB">
        <w:rPr>
          <w:i/>
          <w:iCs/>
          <w:color w:val="000000"/>
        </w:rPr>
        <w:t>R</w:t>
      </w:r>
      <w:r w:rsidRPr="008A0ECB">
        <w:rPr>
          <w:color w:val="000000"/>
          <w:vertAlign w:val="subscript"/>
        </w:rPr>
        <w:t>L</w:t>
      </w:r>
      <w:r>
        <w:rPr>
          <w:color w:val="000000"/>
        </w:rPr>
        <w:t xml:space="preserve"> = </w:t>
      </w:r>
      <m:oMath>
        <m:r>
          <w:rPr>
            <w:rFonts w:ascii="Cambria Math" w:hAnsi="Cambria Math"/>
            <w:color w:val="000000"/>
          </w:rPr>
          <m:t>∞</m:t>
        </m:r>
      </m:oMath>
      <w:r w:rsidR="00114C44">
        <w:rPr>
          <w:color w:val="000000"/>
        </w:rPr>
        <w:t xml:space="preserve"> in LTSpice</w:t>
      </w:r>
      <w:r>
        <w:rPr>
          <w:color w:val="000000"/>
        </w:rPr>
        <w:t>)</w:t>
      </w:r>
      <w:r w:rsidR="00F61F45">
        <w:rPr>
          <w:color w:val="000000"/>
        </w:rPr>
        <w:t xml:space="preserve"> For this, choose a significantly high value </w:t>
      </w:r>
      <w:proofErr w:type="gramStart"/>
      <w:r w:rsidR="00F61F45">
        <w:rPr>
          <w:color w:val="000000"/>
        </w:rPr>
        <w:t>i.e.</w:t>
      </w:r>
      <w:proofErr w:type="gramEnd"/>
      <w:r w:rsidR="00F61F45">
        <w:rPr>
          <w:color w:val="000000"/>
        </w:rPr>
        <w:t xml:space="preserve"> 5000Kohm</w:t>
      </w:r>
      <w:r w:rsidR="00F41259">
        <w:rPr>
          <w:color w:val="000000"/>
        </w:rPr>
        <w:t xml:space="preserve">.  </w:t>
      </w:r>
      <w:r w:rsidR="008F0318">
        <w:rPr>
          <w:color w:val="000000"/>
        </w:rPr>
        <w:t>R</w:t>
      </w:r>
      <w:r w:rsidR="00FD0D03" w:rsidRPr="00552A32">
        <w:rPr>
          <w:color w:val="000000"/>
        </w:rPr>
        <w:t>ecord</w:t>
      </w:r>
      <w:r w:rsidR="008F0318">
        <w:rPr>
          <w:color w:val="000000"/>
        </w:rPr>
        <w:t xml:space="preserve"> </w:t>
      </w:r>
      <w:r w:rsidR="00F41259">
        <w:rPr>
          <w:color w:val="000000"/>
        </w:rPr>
        <w:t xml:space="preserve">this value </w:t>
      </w:r>
      <w:r w:rsidR="008F0318">
        <w:rPr>
          <w:color w:val="000000"/>
        </w:rPr>
        <w:t>in Table 1</w:t>
      </w:r>
      <w:r w:rsidR="00FD0D03" w:rsidRPr="00552A32">
        <w:rPr>
          <w:color w:val="000000"/>
        </w:rPr>
        <w:t xml:space="preserve"> </w:t>
      </w:r>
      <w:r w:rsidR="008F0318">
        <w:rPr>
          <w:color w:val="000000"/>
        </w:rPr>
        <w:t>(</w:t>
      </w:r>
      <w:proofErr w:type="gramStart"/>
      <w:r w:rsidR="008F0318">
        <w:rPr>
          <w:color w:val="000000"/>
        </w:rPr>
        <w:t>i.e.</w:t>
      </w:r>
      <w:proofErr w:type="gramEnd"/>
      <w:r w:rsidR="008F0318">
        <w:rPr>
          <w:color w:val="000000"/>
        </w:rPr>
        <w:t xml:space="preserve"> fill in the </w:t>
      </w:r>
      <w:r w:rsidR="00F41259">
        <w:rPr>
          <w:color w:val="000000"/>
        </w:rPr>
        <w:t xml:space="preserve">missing value in the </w:t>
      </w:r>
      <w:r w:rsidR="008F0318">
        <w:rPr>
          <w:color w:val="000000"/>
        </w:rPr>
        <w:t>“</w:t>
      </w:r>
      <w:r w:rsidR="00081D4F">
        <w:rPr>
          <w:color w:val="000000"/>
        </w:rPr>
        <w:t>O</w:t>
      </w:r>
      <w:r w:rsidR="008F0318">
        <w:rPr>
          <w:color w:val="000000"/>
        </w:rPr>
        <w:t>pen</w:t>
      </w:r>
      <w:r w:rsidR="00F41259">
        <w:rPr>
          <w:color w:val="000000"/>
        </w:rPr>
        <w:t xml:space="preserve"> Circuit Load</w:t>
      </w:r>
      <w:r w:rsidR="008F0318">
        <w:rPr>
          <w:color w:val="000000"/>
        </w:rPr>
        <w:t>” column).</w:t>
      </w:r>
    </w:p>
    <w:p w14:paraId="54A0F509" w14:textId="77777777" w:rsidR="00717D5F" w:rsidRPr="00717D5F" w:rsidRDefault="00717D5F" w:rsidP="00717D5F">
      <w:pPr>
        <w:pStyle w:val="NormalWeb"/>
        <w:spacing w:before="0" w:beforeAutospacing="0" w:after="0" w:afterAutospacing="0"/>
        <w:ind w:left="720"/>
        <w:jc w:val="both"/>
      </w:pPr>
    </w:p>
    <w:p w14:paraId="041E90D2" w14:textId="05636818" w:rsidR="00F41259" w:rsidRDefault="008A0ECB" w:rsidP="008A0ECB">
      <w:pPr>
        <w:pStyle w:val="NormalWeb"/>
        <w:numPr>
          <w:ilvl w:val="0"/>
          <w:numId w:val="30"/>
        </w:numPr>
        <w:spacing w:before="0" w:beforeAutospacing="0" w:after="0" w:afterAutospacing="0"/>
        <w:ind w:left="720"/>
        <w:jc w:val="both"/>
      </w:pPr>
      <w:r>
        <w:rPr>
          <w:color w:val="000000"/>
        </w:rPr>
        <w:t>Find</w:t>
      </w:r>
      <w:r w:rsidR="00F41259">
        <w:rPr>
          <w:color w:val="000000"/>
        </w:rPr>
        <w:t xml:space="preserve"> what the current </w:t>
      </w:r>
      <w:r>
        <w:rPr>
          <w:color w:val="000000"/>
        </w:rPr>
        <w:t>would</w:t>
      </w:r>
      <w:r w:rsidR="00F41259">
        <w:rPr>
          <w:color w:val="000000"/>
        </w:rPr>
        <w:t xml:space="preserve"> be when the load is a short circuit (a wire</w:t>
      </w:r>
      <w:r w:rsidR="004C3AD0">
        <w:rPr>
          <w:color w:val="000000"/>
        </w:rPr>
        <w:t xml:space="preserve">, for this, you can set </w:t>
      </w:r>
      <w:r w:rsidR="004C3AD0" w:rsidRPr="008A0ECB">
        <w:rPr>
          <w:i/>
          <w:iCs/>
          <w:color w:val="000000"/>
        </w:rPr>
        <w:t>R</w:t>
      </w:r>
      <w:r w:rsidR="004C3AD0" w:rsidRPr="008A0ECB">
        <w:rPr>
          <w:color w:val="000000"/>
          <w:vertAlign w:val="subscript"/>
        </w:rPr>
        <w:t>L</w:t>
      </w:r>
      <w:r w:rsidR="004C3AD0">
        <w:rPr>
          <w:color w:val="000000"/>
        </w:rPr>
        <w:t xml:space="preserve"> = 0</w:t>
      </w:r>
      <w:r w:rsidR="005334CA">
        <w:rPr>
          <w:color w:val="000000"/>
        </w:rPr>
        <w:t xml:space="preserve"> in LTSpice</w:t>
      </w:r>
      <w:r w:rsidR="004C3AD0">
        <w:rPr>
          <w:color w:val="000000"/>
        </w:rPr>
        <w:t>).</w:t>
      </w:r>
      <w:r w:rsidR="00F41259">
        <w:rPr>
          <w:color w:val="000000"/>
        </w:rPr>
        <w:t xml:space="preserve">  Show your work below.  </w:t>
      </w:r>
      <w:r w:rsidR="00AB31F0">
        <w:rPr>
          <w:color w:val="000000"/>
        </w:rPr>
        <w:t>Record</w:t>
      </w:r>
      <w:r w:rsidR="00F41259">
        <w:rPr>
          <w:color w:val="000000"/>
        </w:rPr>
        <w:t xml:space="preserve"> this value</w:t>
      </w:r>
      <w:r w:rsidR="00AB31F0">
        <w:rPr>
          <w:color w:val="000000"/>
        </w:rPr>
        <w:t xml:space="preserve"> </w:t>
      </w:r>
      <w:r w:rsidR="008F0318">
        <w:rPr>
          <w:color w:val="000000"/>
        </w:rPr>
        <w:t>in Table 1 (</w:t>
      </w:r>
      <w:proofErr w:type="gramStart"/>
      <w:r w:rsidR="008F0318">
        <w:rPr>
          <w:color w:val="000000"/>
        </w:rPr>
        <w:t>i.e.</w:t>
      </w:r>
      <w:proofErr w:type="gramEnd"/>
      <w:r w:rsidR="008F0318">
        <w:rPr>
          <w:color w:val="000000"/>
        </w:rPr>
        <w:t xml:space="preserve"> fill in the</w:t>
      </w:r>
      <w:r w:rsidR="00F41259">
        <w:rPr>
          <w:color w:val="000000"/>
        </w:rPr>
        <w:t xml:space="preserve"> missing value in the</w:t>
      </w:r>
      <w:r w:rsidR="008F0318">
        <w:rPr>
          <w:color w:val="000000"/>
        </w:rPr>
        <w:t xml:space="preserve"> “</w:t>
      </w:r>
      <w:r w:rsidR="00F41259">
        <w:rPr>
          <w:color w:val="000000"/>
        </w:rPr>
        <w:t>S</w:t>
      </w:r>
      <w:r w:rsidR="008F0318">
        <w:rPr>
          <w:color w:val="000000"/>
        </w:rPr>
        <w:t>hort</w:t>
      </w:r>
      <w:r w:rsidR="00F41259">
        <w:rPr>
          <w:color w:val="000000"/>
        </w:rPr>
        <w:t xml:space="preserve"> Circuit Load</w:t>
      </w:r>
      <w:r w:rsidR="008F0318">
        <w:rPr>
          <w:color w:val="000000"/>
        </w:rPr>
        <w:t>” column)</w:t>
      </w:r>
      <w:r w:rsidR="00FD0D03" w:rsidRPr="00552A32">
        <w:rPr>
          <w:color w:val="000000"/>
        </w:rPr>
        <w:t xml:space="preserve">. (Caution, finding the short circuit current without knowing what the internals of a circuit are is generally a bad idea, but thankfully, we know </w:t>
      </w:r>
      <w:r w:rsidR="0029200C">
        <w:rPr>
          <w:color w:val="000000"/>
        </w:rPr>
        <w:t xml:space="preserve">that </w:t>
      </w:r>
      <w:r w:rsidR="00FD0D03" w:rsidRPr="00552A32">
        <w:rPr>
          <w:color w:val="000000"/>
        </w:rPr>
        <w:t xml:space="preserve">nothing will </w:t>
      </w:r>
      <w:r w:rsidR="00081D4F">
        <w:rPr>
          <w:color w:val="000000"/>
        </w:rPr>
        <w:t xml:space="preserve">physically </w:t>
      </w:r>
      <w:r w:rsidR="00AB1921">
        <w:rPr>
          <w:color w:val="000000"/>
        </w:rPr>
        <w:t>burn</w:t>
      </w:r>
      <w:r w:rsidR="00FD0D03" w:rsidRPr="00552A32">
        <w:rPr>
          <w:color w:val="000000"/>
        </w:rPr>
        <w:t xml:space="preserve"> up</w:t>
      </w:r>
      <w:r w:rsidR="0029200C">
        <w:rPr>
          <w:color w:val="000000"/>
        </w:rPr>
        <w:t xml:space="preserve"> in a simulation</w:t>
      </w:r>
      <w:r w:rsidR="00FD0D03" w:rsidRPr="00552A32">
        <w:rPr>
          <w:color w:val="000000"/>
        </w:rPr>
        <w:t>.)</w:t>
      </w:r>
    </w:p>
    <w:p w14:paraId="1D604418" w14:textId="77777777" w:rsidR="00717D5F" w:rsidRPr="00717D5F" w:rsidRDefault="00717D5F" w:rsidP="00717D5F">
      <w:pPr>
        <w:pStyle w:val="NormalWeb"/>
        <w:spacing w:before="0" w:beforeAutospacing="0" w:after="0" w:afterAutospacing="0"/>
        <w:ind w:left="720"/>
        <w:jc w:val="both"/>
      </w:pPr>
    </w:p>
    <w:p w14:paraId="7F904F51" w14:textId="51768D94" w:rsidR="00835122" w:rsidRDefault="00FD0D03" w:rsidP="00835122">
      <w:pPr>
        <w:pStyle w:val="NormalWeb"/>
        <w:numPr>
          <w:ilvl w:val="0"/>
          <w:numId w:val="30"/>
        </w:numPr>
        <w:spacing w:before="0" w:beforeAutospacing="0" w:after="0" w:afterAutospacing="0"/>
        <w:ind w:left="720"/>
        <w:jc w:val="both"/>
      </w:pPr>
      <w:r w:rsidRPr="00AB31F0">
        <w:rPr>
          <w:color w:val="000000"/>
        </w:rPr>
        <w:lastRenderedPageBreak/>
        <w:t xml:space="preserve">Now that you have </w:t>
      </w:r>
      <w:r w:rsidR="00835122">
        <w:rPr>
          <w:color w:val="000000"/>
        </w:rPr>
        <w:t>filled in Table 1</w:t>
      </w:r>
      <w:r w:rsidRPr="00AB31F0">
        <w:rPr>
          <w:color w:val="000000"/>
        </w:rPr>
        <w:t xml:space="preserve">, </w:t>
      </w:r>
      <w:r w:rsidR="00835122">
        <w:rPr>
          <w:color w:val="000000"/>
        </w:rPr>
        <w:t xml:space="preserve">we will </w:t>
      </w:r>
      <w:r w:rsidR="00081D4F">
        <w:rPr>
          <w:color w:val="000000"/>
        </w:rPr>
        <w:t>create a plot</w:t>
      </w:r>
      <w:r w:rsidRPr="00AB31F0">
        <w:rPr>
          <w:color w:val="000000"/>
        </w:rPr>
        <w:t xml:space="preserve"> of the </w:t>
      </w:r>
      <w:r w:rsidR="00C75AD1">
        <w:rPr>
          <w:color w:val="000000"/>
        </w:rPr>
        <w:t>Table 1 voltages</w:t>
      </w:r>
      <w:r w:rsidR="00081D4F">
        <w:rPr>
          <w:color w:val="000000"/>
        </w:rPr>
        <w:t xml:space="preserve"> (</w:t>
      </w:r>
      <w:r w:rsidR="00C75AD1">
        <w:rPr>
          <w:color w:val="000000"/>
        </w:rPr>
        <w:t>y</w:t>
      </w:r>
      <w:r w:rsidR="00081D4F">
        <w:rPr>
          <w:color w:val="000000"/>
        </w:rPr>
        <w:t xml:space="preserve">-axis) vs. the </w:t>
      </w:r>
      <w:r w:rsidR="00C75AD1">
        <w:rPr>
          <w:color w:val="000000"/>
        </w:rPr>
        <w:t>Table 1 resistances</w:t>
      </w:r>
      <w:r w:rsidR="00081D4F">
        <w:rPr>
          <w:color w:val="000000"/>
        </w:rPr>
        <w:t xml:space="preserve"> (</w:t>
      </w:r>
      <w:r w:rsidR="00C75AD1">
        <w:rPr>
          <w:color w:val="000000"/>
        </w:rPr>
        <w:t>x</w:t>
      </w:r>
      <w:r w:rsidR="00081D4F">
        <w:rPr>
          <w:color w:val="000000"/>
        </w:rPr>
        <w:t>-axis</w:t>
      </w:r>
      <w:r w:rsidR="001000D7">
        <w:rPr>
          <w:color w:val="000000"/>
        </w:rPr>
        <w:t xml:space="preserve">) using MATLAB.  </w:t>
      </w:r>
      <w:r w:rsidR="00835122">
        <w:t>Open MATLAB and create a new .m file.</w:t>
      </w:r>
      <w:r w:rsidR="00C75AD1">
        <w:t xml:space="preserve">  (The CADE lab computers have MATLAB installed.)</w:t>
      </w:r>
    </w:p>
    <w:p w14:paraId="5B2D9DDA" w14:textId="77777777" w:rsidR="00835122" w:rsidRPr="00835122" w:rsidRDefault="00835122" w:rsidP="00835122">
      <w:pPr>
        <w:pStyle w:val="NormalWeb"/>
        <w:spacing w:before="0" w:beforeAutospacing="0" w:after="0" w:afterAutospacing="0"/>
        <w:jc w:val="both"/>
      </w:pPr>
    </w:p>
    <w:p w14:paraId="27A94BEB" w14:textId="171984E9" w:rsidR="00835122" w:rsidRDefault="00835122" w:rsidP="00AB31F0">
      <w:pPr>
        <w:pStyle w:val="NormalWeb"/>
        <w:numPr>
          <w:ilvl w:val="0"/>
          <w:numId w:val="30"/>
        </w:numPr>
        <w:spacing w:before="0" w:beforeAutospacing="0" w:after="0" w:afterAutospacing="0"/>
        <w:ind w:left="720"/>
        <w:jc w:val="both"/>
      </w:pPr>
      <w:r>
        <w:t>At the beginning of your .m file, paste and fill in the following (anything that comes after a % is a comment and is not read by MATLAB when running the program):</w:t>
      </w:r>
    </w:p>
    <w:p w14:paraId="71891947" w14:textId="77777777" w:rsidR="00835122" w:rsidRDefault="00835122" w:rsidP="00835122">
      <w:pPr>
        <w:pStyle w:val="ListParagraph"/>
      </w:pPr>
    </w:p>
    <w:p w14:paraId="3B4E765F" w14:textId="77777777" w:rsidR="00835122" w:rsidRDefault="00835122" w:rsidP="00835122">
      <w:pPr>
        <w:autoSpaceDE w:val="0"/>
        <w:autoSpaceDN w:val="0"/>
        <w:adjustRightInd w:val="0"/>
        <w:ind w:left="720"/>
        <w:rPr>
          <w:rFonts w:ascii="Courier" w:hAnsi="Courier"/>
        </w:rPr>
      </w:pPr>
      <w:r>
        <w:rPr>
          <w:rFonts w:ascii="Courier" w:hAnsi="Courier" w:cs="Courier"/>
          <w:color w:val="028009"/>
          <w:sz w:val="20"/>
          <w:szCs w:val="20"/>
        </w:rPr>
        <w:t>% Fill in your name here</w:t>
      </w:r>
    </w:p>
    <w:p w14:paraId="4C1FF9BF" w14:textId="77777777" w:rsidR="00835122" w:rsidRDefault="00835122" w:rsidP="00835122">
      <w:pPr>
        <w:autoSpaceDE w:val="0"/>
        <w:autoSpaceDN w:val="0"/>
        <w:adjustRightInd w:val="0"/>
        <w:ind w:left="720"/>
        <w:rPr>
          <w:rFonts w:ascii="Courier" w:hAnsi="Courier"/>
        </w:rPr>
      </w:pPr>
      <w:r>
        <w:rPr>
          <w:rFonts w:ascii="Courier" w:hAnsi="Courier" w:cs="Courier"/>
          <w:color w:val="028009"/>
          <w:sz w:val="20"/>
          <w:szCs w:val="20"/>
        </w:rPr>
        <w:t>% Date</w:t>
      </w:r>
    </w:p>
    <w:p w14:paraId="01BCE90F" w14:textId="77777777" w:rsidR="00835122" w:rsidRDefault="00835122" w:rsidP="00835122">
      <w:pPr>
        <w:autoSpaceDE w:val="0"/>
        <w:autoSpaceDN w:val="0"/>
        <w:adjustRightInd w:val="0"/>
        <w:ind w:left="720"/>
        <w:rPr>
          <w:rFonts w:ascii="Courier" w:hAnsi="Courier"/>
        </w:rPr>
      </w:pPr>
      <w:r>
        <w:rPr>
          <w:rFonts w:ascii="Courier" w:hAnsi="Courier" w:cs="Courier"/>
          <w:color w:val="028009"/>
          <w:sz w:val="20"/>
          <w:szCs w:val="20"/>
        </w:rPr>
        <w:t>% Short description of what this code does</w:t>
      </w:r>
    </w:p>
    <w:p w14:paraId="4745A1AA" w14:textId="77777777" w:rsidR="00835122" w:rsidRDefault="00835122" w:rsidP="00835122">
      <w:pPr>
        <w:autoSpaceDE w:val="0"/>
        <w:autoSpaceDN w:val="0"/>
        <w:adjustRightInd w:val="0"/>
        <w:ind w:left="720"/>
        <w:rPr>
          <w:rFonts w:ascii="Courier" w:hAnsi="Courier"/>
        </w:rPr>
      </w:pPr>
      <w:r>
        <w:rPr>
          <w:rFonts w:ascii="Courier" w:hAnsi="Courier" w:cs="Courier"/>
          <w:color w:val="028009"/>
          <w:sz w:val="20"/>
          <w:szCs w:val="20"/>
        </w:rPr>
        <w:t xml:space="preserve"> </w:t>
      </w:r>
    </w:p>
    <w:p w14:paraId="5557DFF5" w14:textId="77777777" w:rsidR="00835122" w:rsidRDefault="00835122" w:rsidP="00835122">
      <w:pPr>
        <w:autoSpaceDE w:val="0"/>
        <w:autoSpaceDN w:val="0"/>
        <w:adjustRightInd w:val="0"/>
        <w:ind w:left="720"/>
        <w:rPr>
          <w:rFonts w:ascii="Courier" w:hAnsi="Courier"/>
        </w:rPr>
      </w:pPr>
      <w:proofErr w:type="gramStart"/>
      <w:r>
        <w:rPr>
          <w:rFonts w:ascii="Courier" w:hAnsi="Courier" w:cs="Courier"/>
          <w:color w:val="000000"/>
          <w:sz w:val="20"/>
          <w:szCs w:val="20"/>
        </w:rPr>
        <w:t xml:space="preserve">clear;  </w:t>
      </w:r>
      <w:r>
        <w:rPr>
          <w:rFonts w:ascii="Courier" w:hAnsi="Courier" w:cs="Courier"/>
          <w:color w:val="028009"/>
          <w:sz w:val="20"/>
          <w:szCs w:val="20"/>
        </w:rPr>
        <w:t>%</w:t>
      </w:r>
      <w:proofErr w:type="gramEnd"/>
      <w:r>
        <w:rPr>
          <w:rFonts w:ascii="Courier" w:hAnsi="Courier" w:cs="Courier"/>
          <w:color w:val="028009"/>
          <w:sz w:val="20"/>
          <w:szCs w:val="20"/>
        </w:rPr>
        <w:t xml:space="preserve"> good to clear all variables before starting</w:t>
      </w:r>
    </w:p>
    <w:p w14:paraId="4E873AC8" w14:textId="77777777" w:rsidR="00364196" w:rsidRDefault="00835122" w:rsidP="00835122">
      <w:pPr>
        <w:autoSpaceDE w:val="0"/>
        <w:autoSpaceDN w:val="0"/>
        <w:adjustRightInd w:val="0"/>
        <w:ind w:left="720"/>
        <w:rPr>
          <w:rFonts w:ascii="Courier" w:hAnsi="Courier" w:cs="Courier"/>
          <w:color w:val="028009"/>
          <w:sz w:val="20"/>
          <w:szCs w:val="20"/>
        </w:rPr>
      </w:pPr>
      <w:r>
        <w:rPr>
          <w:rFonts w:ascii="Courier" w:hAnsi="Courier" w:cs="Courier"/>
          <w:color w:val="000000"/>
          <w:sz w:val="20"/>
          <w:szCs w:val="20"/>
        </w:rPr>
        <w:t xml:space="preserve">close </w:t>
      </w:r>
      <w:r>
        <w:rPr>
          <w:rFonts w:ascii="Courier" w:hAnsi="Courier" w:cs="Courier"/>
          <w:color w:val="AA04F9"/>
          <w:sz w:val="20"/>
          <w:szCs w:val="20"/>
        </w:rPr>
        <w:t>all</w:t>
      </w:r>
      <w:r>
        <w:rPr>
          <w:rFonts w:ascii="Courier" w:hAnsi="Courier" w:cs="Courier"/>
          <w:color w:val="000000"/>
          <w:sz w:val="20"/>
          <w:szCs w:val="20"/>
        </w:rPr>
        <w:t xml:space="preserve">; </w:t>
      </w:r>
      <w:r>
        <w:rPr>
          <w:rFonts w:ascii="Courier" w:hAnsi="Courier" w:cs="Courier"/>
          <w:color w:val="028009"/>
          <w:sz w:val="20"/>
          <w:szCs w:val="20"/>
        </w:rPr>
        <w:t xml:space="preserve">% helpful to close old figures so we </w:t>
      </w:r>
      <w:r w:rsidR="00364196">
        <w:rPr>
          <w:rFonts w:ascii="Courier" w:hAnsi="Courier" w:cs="Courier"/>
          <w:color w:val="028009"/>
          <w:sz w:val="20"/>
          <w:szCs w:val="20"/>
        </w:rPr>
        <w:t xml:space="preserve">know </w:t>
      </w:r>
    </w:p>
    <w:p w14:paraId="2737ABBF" w14:textId="40CB744E" w:rsidR="00835122" w:rsidRDefault="00364196" w:rsidP="00835122">
      <w:pPr>
        <w:autoSpaceDE w:val="0"/>
        <w:autoSpaceDN w:val="0"/>
        <w:adjustRightInd w:val="0"/>
        <w:ind w:left="720"/>
        <w:rPr>
          <w:rFonts w:ascii="Courier" w:hAnsi="Courier"/>
        </w:rPr>
      </w:pPr>
      <w:r>
        <w:rPr>
          <w:rFonts w:ascii="Courier" w:hAnsi="Courier" w:cs="Courier"/>
          <w:color w:val="028009"/>
          <w:sz w:val="20"/>
          <w:szCs w:val="20"/>
        </w:rPr>
        <w:t xml:space="preserve">           % </w:t>
      </w:r>
      <w:r w:rsidR="00835122">
        <w:rPr>
          <w:rFonts w:ascii="Courier" w:hAnsi="Courier" w:cs="Courier"/>
          <w:color w:val="028009"/>
          <w:sz w:val="20"/>
          <w:szCs w:val="20"/>
        </w:rPr>
        <w:t xml:space="preserve">which </w:t>
      </w:r>
      <w:r>
        <w:rPr>
          <w:rFonts w:ascii="Courier" w:hAnsi="Courier" w:cs="Courier"/>
          <w:color w:val="028009"/>
          <w:sz w:val="20"/>
          <w:szCs w:val="20"/>
        </w:rPr>
        <w:t>plot</w:t>
      </w:r>
      <w:r w:rsidR="00835122">
        <w:rPr>
          <w:rFonts w:ascii="Courier" w:hAnsi="Courier" w:cs="Courier"/>
          <w:color w:val="028009"/>
          <w:sz w:val="20"/>
          <w:szCs w:val="20"/>
        </w:rPr>
        <w:t xml:space="preserve"> is our new one</w:t>
      </w:r>
    </w:p>
    <w:p w14:paraId="3665916F" w14:textId="77777777" w:rsidR="00835122" w:rsidRPr="00835122" w:rsidRDefault="00835122" w:rsidP="00835122">
      <w:pPr>
        <w:pStyle w:val="NormalWeb"/>
        <w:spacing w:before="0" w:beforeAutospacing="0" w:after="0" w:afterAutospacing="0"/>
        <w:ind w:left="720"/>
        <w:jc w:val="both"/>
      </w:pPr>
    </w:p>
    <w:p w14:paraId="24D24E1E" w14:textId="77777777" w:rsidR="00835122" w:rsidRDefault="00835122" w:rsidP="00835122">
      <w:pPr>
        <w:pStyle w:val="ListParagraph"/>
        <w:rPr>
          <w:color w:val="000000"/>
        </w:rPr>
      </w:pPr>
    </w:p>
    <w:p w14:paraId="3EB77198" w14:textId="40CD34B0" w:rsidR="00835122" w:rsidRDefault="00C75AD1" w:rsidP="00AB31F0">
      <w:pPr>
        <w:pStyle w:val="NormalWeb"/>
        <w:numPr>
          <w:ilvl w:val="0"/>
          <w:numId w:val="30"/>
        </w:numPr>
        <w:spacing w:before="0" w:beforeAutospacing="0" w:after="0" w:afterAutospacing="0"/>
        <w:ind w:left="720"/>
        <w:jc w:val="both"/>
      </w:pPr>
      <w:r>
        <w:t>At the end of</w:t>
      </w:r>
      <w:r w:rsidR="00835122">
        <w:t xml:space="preserve"> the </w:t>
      </w:r>
      <w:r w:rsidR="004B73C6">
        <w:t xml:space="preserve">MATLAB </w:t>
      </w:r>
      <w:r w:rsidR="00835122">
        <w:t>file</w:t>
      </w:r>
      <w:r>
        <w:t xml:space="preserve"> you </w:t>
      </w:r>
      <w:r w:rsidR="004B73C6">
        <w:t xml:space="preserve">just </w:t>
      </w:r>
      <w:r>
        <w:t>created</w:t>
      </w:r>
      <w:r w:rsidR="004B73C6">
        <w:t>,</w:t>
      </w:r>
      <w:r>
        <w:t xml:space="preserve"> </w:t>
      </w:r>
      <w:r w:rsidR="004B73C6">
        <w:t xml:space="preserve">add the following.  Also </w:t>
      </w:r>
      <w:r w:rsidR="00835122">
        <w:t>fill in the resistances, voltages, and currents from Table 1:</w:t>
      </w:r>
    </w:p>
    <w:p w14:paraId="63B7CCEB" w14:textId="5BAAD8C3" w:rsidR="00835122" w:rsidRDefault="00835122" w:rsidP="00835122">
      <w:pPr>
        <w:pStyle w:val="NormalWeb"/>
        <w:spacing w:before="0" w:beforeAutospacing="0" w:after="0" w:afterAutospacing="0"/>
        <w:jc w:val="both"/>
      </w:pPr>
    </w:p>
    <w:p w14:paraId="25AFB501" w14:textId="77777777" w:rsidR="00835122" w:rsidRDefault="00835122" w:rsidP="00835122">
      <w:pPr>
        <w:autoSpaceDE w:val="0"/>
        <w:autoSpaceDN w:val="0"/>
        <w:adjustRightInd w:val="0"/>
        <w:ind w:left="720"/>
        <w:rPr>
          <w:rFonts w:ascii="Courier" w:hAnsi="Courier"/>
        </w:rPr>
      </w:pPr>
      <w:r>
        <w:rPr>
          <w:rFonts w:ascii="Courier" w:hAnsi="Courier" w:cs="Courier"/>
          <w:color w:val="028009"/>
          <w:sz w:val="20"/>
          <w:szCs w:val="20"/>
        </w:rPr>
        <w:t>% Create an array that will hold your resistor values</w:t>
      </w:r>
    </w:p>
    <w:p w14:paraId="60BFAAA6" w14:textId="77777777" w:rsidR="00835122" w:rsidRDefault="00835122" w:rsidP="00835122">
      <w:pPr>
        <w:autoSpaceDE w:val="0"/>
        <w:autoSpaceDN w:val="0"/>
        <w:adjustRightInd w:val="0"/>
        <w:ind w:left="720"/>
        <w:rPr>
          <w:rFonts w:ascii="Courier" w:hAnsi="Courier"/>
        </w:rPr>
      </w:pPr>
      <w:r>
        <w:rPr>
          <w:rFonts w:ascii="Courier" w:hAnsi="Courier" w:cs="Courier"/>
          <w:color w:val="028009"/>
          <w:sz w:val="20"/>
          <w:szCs w:val="20"/>
        </w:rPr>
        <w:t xml:space="preserve">% </w:t>
      </w:r>
      <w:proofErr w:type="gramStart"/>
      <w:r>
        <w:rPr>
          <w:rFonts w:ascii="Courier" w:hAnsi="Courier" w:cs="Courier"/>
          <w:color w:val="028009"/>
          <w:sz w:val="20"/>
          <w:szCs w:val="20"/>
        </w:rPr>
        <w:t>separate</w:t>
      </w:r>
      <w:proofErr w:type="gramEnd"/>
      <w:r>
        <w:rPr>
          <w:rFonts w:ascii="Courier" w:hAnsi="Courier" w:cs="Courier"/>
          <w:color w:val="028009"/>
          <w:sz w:val="20"/>
          <w:szCs w:val="20"/>
        </w:rPr>
        <w:t xml:space="preserve"> the resistor values with a comma (e.g. [100, 200, 300])</w:t>
      </w:r>
    </w:p>
    <w:p w14:paraId="3402807E" w14:textId="527A134C" w:rsidR="00835122" w:rsidRDefault="00835122" w:rsidP="00835122">
      <w:pPr>
        <w:autoSpaceDE w:val="0"/>
        <w:autoSpaceDN w:val="0"/>
        <w:adjustRightInd w:val="0"/>
        <w:ind w:left="720"/>
        <w:rPr>
          <w:rFonts w:ascii="Courier" w:hAnsi="Courier"/>
        </w:rPr>
      </w:pPr>
      <w:r>
        <w:rPr>
          <w:rFonts w:ascii="Courier" w:hAnsi="Courier" w:cs="Courier"/>
          <w:color w:val="000000"/>
          <w:sz w:val="20"/>
          <w:szCs w:val="20"/>
        </w:rPr>
        <w:t xml:space="preserve">resistance = [ ]; </w:t>
      </w:r>
      <w:r>
        <w:rPr>
          <w:rFonts w:ascii="Courier" w:hAnsi="Courier" w:cs="Courier"/>
          <w:color w:val="028009"/>
          <w:sz w:val="20"/>
          <w:szCs w:val="20"/>
        </w:rPr>
        <w:t>% ohms</w:t>
      </w:r>
    </w:p>
    <w:p w14:paraId="5F08219C" w14:textId="77777777" w:rsidR="00835122" w:rsidRDefault="00835122" w:rsidP="00835122">
      <w:pPr>
        <w:autoSpaceDE w:val="0"/>
        <w:autoSpaceDN w:val="0"/>
        <w:adjustRightInd w:val="0"/>
        <w:ind w:left="720"/>
        <w:rPr>
          <w:rFonts w:ascii="Courier" w:hAnsi="Courier"/>
        </w:rPr>
      </w:pPr>
      <w:r>
        <w:rPr>
          <w:rFonts w:ascii="Courier" w:hAnsi="Courier" w:cs="Courier"/>
          <w:color w:val="028009"/>
          <w:sz w:val="20"/>
          <w:szCs w:val="20"/>
        </w:rPr>
        <w:t xml:space="preserve"> </w:t>
      </w:r>
    </w:p>
    <w:p w14:paraId="55FE5495" w14:textId="779D3650" w:rsidR="00835122" w:rsidRDefault="00835122" w:rsidP="00835122">
      <w:pPr>
        <w:autoSpaceDE w:val="0"/>
        <w:autoSpaceDN w:val="0"/>
        <w:adjustRightInd w:val="0"/>
        <w:ind w:left="720"/>
        <w:rPr>
          <w:rFonts w:ascii="Courier" w:hAnsi="Courier"/>
        </w:rPr>
      </w:pPr>
      <w:r>
        <w:rPr>
          <w:rFonts w:ascii="Courier" w:hAnsi="Courier" w:cs="Courier"/>
          <w:color w:val="028009"/>
          <w:sz w:val="20"/>
          <w:szCs w:val="20"/>
        </w:rPr>
        <w:t>% Create an array that will hold your load voltage values</w:t>
      </w:r>
    </w:p>
    <w:p w14:paraId="18FFBC16" w14:textId="53852D50" w:rsidR="00835122" w:rsidRDefault="00835122" w:rsidP="00835122">
      <w:pPr>
        <w:autoSpaceDE w:val="0"/>
        <w:autoSpaceDN w:val="0"/>
        <w:adjustRightInd w:val="0"/>
        <w:ind w:left="720"/>
        <w:rPr>
          <w:rFonts w:ascii="Courier" w:hAnsi="Courier"/>
        </w:rPr>
      </w:pPr>
      <w:r>
        <w:rPr>
          <w:rFonts w:ascii="Courier" w:hAnsi="Courier" w:cs="Courier"/>
          <w:color w:val="000000"/>
          <w:sz w:val="20"/>
          <w:szCs w:val="20"/>
        </w:rPr>
        <w:t xml:space="preserve">voltage = [ ];          </w:t>
      </w:r>
      <w:r>
        <w:rPr>
          <w:rFonts w:ascii="Courier" w:hAnsi="Courier" w:cs="Courier"/>
          <w:color w:val="028009"/>
          <w:sz w:val="20"/>
          <w:szCs w:val="20"/>
        </w:rPr>
        <w:t>% Volts</w:t>
      </w:r>
    </w:p>
    <w:p w14:paraId="25DF574F" w14:textId="77777777" w:rsidR="00835122" w:rsidRDefault="00835122" w:rsidP="00835122">
      <w:pPr>
        <w:autoSpaceDE w:val="0"/>
        <w:autoSpaceDN w:val="0"/>
        <w:adjustRightInd w:val="0"/>
        <w:ind w:left="720"/>
        <w:rPr>
          <w:rFonts w:ascii="Courier" w:hAnsi="Courier"/>
        </w:rPr>
      </w:pPr>
      <w:r>
        <w:rPr>
          <w:rFonts w:ascii="Courier" w:hAnsi="Courier" w:cs="Courier"/>
          <w:color w:val="028009"/>
          <w:sz w:val="20"/>
          <w:szCs w:val="20"/>
        </w:rPr>
        <w:t xml:space="preserve"> </w:t>
      </w:r>
    </w:p>
    <w:p w14:paraId="042537D6" w14:textId="00A0FD3F" w:rsidR="00835122" w:rsidRDefault="00835122" w:rsidP="00835122">
      <w:pPr>
        <w:autoSpaceDE w:val="0"/>
        <w:autoSpaceDN w:val="0"/>
        <w:adjustRightInd w:val="0"/>
        <w:ind w:left="720"/>
        <w:rPr>
          <w:rFonts w:ascii="Courier" w:hAnsi="Courier"/>
        </w:rPr>
      </w:pPr>
      <w:r>
        <w:rPr>
          <w:rFonts w:ascii="Courier" w:hAnsi="Courier" w:cs="Courier"/>
          <w:color w:val="028009"/>
          <w:sz w:val="20"/>
          <w:szCs w:val="20"/>
        </w:rPr>
        <w:t>% Create an array that will hold your load current values</w:t>
      </w:r>
    </w:p>
    <w:p w14:paraId="22DBC0D2" w14:textId="008D7834" w:rsidR="00835122" w:rsidRDefault="00835122" w:rsidP="00835122">
      <w:pPr>
        <w:autoSpaceDE w:val="0"/>
        <w:autoSpaceDN w:val="0"/>
        <w:adjustRightInd w:val="0"/>
        <w:ind w:left="720"/>
        <w:rPr>
          <w:rFonts w:ascii="Courier" w:hAnsi="Courier"/>
        </w:rPr>
      </w:pPr>
      <w:r>
        <w:rPr>
          <w:rFonts w:ascii="Courier" w:hAnsi="Courier" w:cs="Courier"/>
          <w:color w:val="000000"/>
          <w:sz w:val="20"/>
          <w:szCs w:val="20"/>
        </w:rPr>
        <w:t xml:space="preserve">current = [ ];      </w:t>
      </w:r>
      <w:r>
        <w:rPr>
          <w:rFonts w:ascii="Courier" w:hAnsi="Courier" w:cs="Courier"/>
          <w:color w:val="028009"/>
          <w:sz w:val="20"/>
          <w:szCs w:val="20"/>
        </w:rPr>
        <w:t>% mA</w:t>
      </w:r>
    </w:p>
    <w:p w14:paraId="5166467C" w14:textId="77777777" w:rsidR="00835122" w:rsidRPr="00835122" w:rsidRDefault="00835122" w:rsidP="00835122">
      <w:pPr>
        <w:pStyle w:val="NormalWeb"/>
        <w:spacing w:before="0" w:beforeAutospacing="0" w:after="0" w:afterAutospacing="0"/>
        <w:jc w:val="both"/>
      </w:pPr>
    </w:p>
    <w:p w14:paraId="48D8F2E0" w14:textId="4DDF6B6F" w:rsidR="00B278CB" w:rsidRDefault="004B73C6" w:rsidP="00AB31F0">
      <w:pPr>
        <w:pStyle w:val="NormalWeb"/>
        <w:numPr>
          <w:ilvl w:val="0"/>
          <w:numId w:val="30"/>
        </w:numPr>
        <w:spacing w:before="0" w:beforeAutospacing="0" w:after="0" w:afterAutospacing="0"/>
        <w:ind w:left="720"/>
        <w:jc w:val="both"/>
      </w:pPr>
      <w:r>
        <w:t>At the end of the same MATLAB file,</w:t>
      </w:r>
      <w:r w:rsidR="00B278CB">
        <w:t xml:space="preserve"> let’s create the voltage plot.  Paste in the following:</w:t>
      </w:r>
    </w:p>
    <w:p w14:paraId="180FA60C" w14:textId="3E46835F" w:rsidR="00B278CB" w:rsidRDefault="00B278CB" w:rsidP="004B73C6">
      <w:pPr>
        <w:autoSpaceDE w:val="0"/>
        <w:autoSpaceDN w:val="0"/>
        <w:adjustRightInd w:val="0"/>
        <w:rPr>
          <w:rFonts w:ascii="Courier" w:hAnsi="Courier"/>
        </w:rPr>
      </w:pPr>
    </w:p>
    <w:p w14:paraId="2B61DC86" w14:textId="65561D38" w:rsidR="00B278CB" w:rsidRDefault="00B278CB" w:rsidP="00B278CB">
      <w:pPr>
        <w:autoSpaceDE w:val="0"/>
        <w:autoSpaceDN w:val="0"/>
        <w:adjustRightInd w:val="0"/>
        <w:ind w:left="720"/>
        <w:rPr>
          <w:rFonts w:ascii="Courier" w:hAnsi="Courier"/>
        </w:rPr>
      </w:pPr>
      <w:r>
        <w:rPr>
          <w:rFonts w:ascii="Courier" w:hAnsi="Courier" w:cs="Courier"/>
          <w:color w:val="028009"/>
          <w:sz w:val="20"/>
          <w:szCs w:val="20"/>
        </w:rPr>
        <w:t>% Plot the voltages vs. resistances</w:t>
      </w:r>
    </w:p>
    <w:p w14:paraId="6455C310" w14:textId="77777777" w:rsidR="00B278CB" w:rsidRDefault="00B278CB" w:rsidP="00B278CB">
      <w:pPr>
        <w:autoSpaceDE w:val="0"/>
        <w:autoSpaceDN w:val="0"/>
        <w:adjustRightInd w:val="0"/>
        <w:ind w:left="720"/>
        <w:rPr>
          <w:rFonts w:ascii="Courier" w:hAnsi="Courier"/>
        </w:rPr>
      </w:pPr>
      <w:r>
        <w:rPr>
          <w:rFonts w:ascii="Courier" w:hAnsi="Courier" w:cs="Courier"/>
          <w:color w:val="000000"/>
          <w:sz w:val="20"/>
          <w:szCs w:val="20"/>
        </w:rPr>
        <w:t xml:space="preserve">yyaxis </w:t>
      </w:r>
      <w:r>
        <w:rPr>
          <w:rFonts w:ascii="Courier" w:hAnsi="Courier" w:cs="Courier"/>
          <w:color w:val="AA04F9"/>
          <w:sz w:val="20"/>
          <w:szCs w:val="20"/>
        </w:rPr>
        <w:t>left</w:t>
      </w:r>
      <w:r>
        <w:rPr>
          <w:rFonts w:ascii="Courier" w:hAnsi="Courier" w:cs="Courier"/>
          <w:color w:val="000000"/>
          <w:sz w:val="20"/>
          <w:szCs w:val="20"/>
        </w:rPr>
        <w:t>;</w:t>
      </w:r>
    </w:p>
    <w:p w14:paraId="49293A78" w14:textId="7BCD7BE5" w:rsidR="00B278CB" w:rsidRDefault="00C75AD1" w:rsidP="00B278CB">
      <w:pPr>
        <w:autoSpaceDE w:val="0"/>
        <w:autoSpaceDN w:val="0"/>
        <w:adjustRightInd w:val="0"/>
        <w:ind w:left="720"/>
        <w:rPr>
          <w:rFonts w:ascii="Courier" w:hAnsi="Courier" w:cs="Courier"/>
          <w:color w:val="000000"/>
          <w:sz w:val="20"/>
          <w:szCs w:val="20"/>
        </w:rPr>
      </w:pPr>
      <w:proofErr w:type="gramStart"/>
      <w:r>
        <w:rPr>
          <w:rFonts w:ascii="Courier" w:hAnsi="Courier" w:cs="Courier"/>
          <w:color w:val="000000"/>
          <w:sz w:val="20"/>
          <w:szCs w:val="20"/>
        </w:rPr>
        <w:t>plot</w:t>
      </w:r>
      <w:r w:rsidR="00B278CB">
        <w:rPr>
          <w:rFonts w:ascii="Courier" w:hAnsi="Courier" w:cs="Courier"/>
          <w:color w:val="000000"/>
          <w:sz w:val="20"/>
          <w:szCs w:val="20"/>
        </w:rPr>
        <w:t>(</w:t>
      </w:r>
      <w:proofErr w:type="gramEnd"/>
      <w:r w:rsidR="00B278CB">
        <w:rPr>
          <w:rFonts w:ascii="Courier" w:hAnsi="Courier" w:cs="Courier"/>
          <w:color w:val="000000"/>
          <w:sz w:val="20"/>
          <w:szCs w:val="20"/>
        </w:rPr>
        <w:t>resistance, voltage,</w:t>
      </w:r>
      <w:r w:rsidR="00B278CB">
        <w:rPr>
          <w:rFonts w:ascii="Courier" w:hAnsi="Courier" w:cs="Courier"/>
          <w:color w:val="AA04F9"/>
          <w:sz w:val="20"/>
          <w:szCs w:val="20"/>
        </w:rPr>
        <w:t>'LineWidth'</w:t>
      </w:r>
      <w:r w:rsidR="00B278CB">
        <w:rPr>
          <w:rFonts w:ascii="Courier" w:hAnsi="Courier" w:cs="Courier"/>
          <w:color w:val="000000"/>
          <w:sz w:val="20"/>
          <w:szCs w:val="20"/>
        </w:rPr>
        <w:t xml:space="preserve">,2); </w:t>
      </w:r>
    </w:p>
    <w:p w14:paraId="64837F08" w14:textId="3FF2FFBF" w:rsidR="00364196" w:rsidRPr="00284E30" w:rsidRDefault="00364196" w:rsidP="00284E30">
      <w:pPr>
        <w:autoSpaceDE w:val="0"/>
        <w:autoSpaceDN w:val="0"/>
        <w:adjustRightInd w:val="0"/>
        <w:ind w:firstLine="720"/>
        <w:rPr>
          <w:rFonts w:ascii="Courier" w:hAnsi="Courier"/>
        </w:rPr>
      </w:pPr>
      <w:r>
        <w:rPr>
          <w:rFonts w:ascii="Courier" w:hAnsi="Courier" w:cs="Courier"/>
          <w:color w:val="000000"/>
          <w:sz w:val="20"/>
          <w:szCs w:val="20"/>
        </w:rPr>
        <w:t>xlabel(</w:t>
      </w:r>
      <w:r>
        <w:rPr>
          <w:rFonts w:ascii="Courier" w:hAnsi="Courier" w:cs="Courier"/>
          <w:color w:val="AA04F9"/>
          <w:sz w:val="20"/>
          <w:szCs w:val="20"/>
        </w:rPr>
        <w:t>'Resistance (ohms)'</w:t>
      </w:r>
      <w:r>
        <w:rPr>
          <w:rFonts w:ascii="Courier" w:hAnsi="Courier" w:cs="Courier"/>
          <w:color w:val="000000"/>
          <w:sz w:val="20"/>
          <w:szCs w:val="20"/>
        </w:rPr>
        <w:t xml:space="preserve">, </w:t>
      </w:r>
      <w:r>
        <w:rPr>
          <w:rFonts w:ascii="Courier" w:hAnsi="Courier" w:cs="Courier"/>
          <w:color w:val="AA04F9"/>
          <w:sz w:val="20"/>
          <w:szCs w:val="20"/>
        </w:rPr>
        <w:t>'FontSize'</w:t>
      </w:r>
      <w:r>
        <w:rPr>
          <w:rFonts w:ascii="Courier" w:hAnsi="Courier" w:cs="Courier"/>
          <w:color w:val="000000"/>
          <w:sz w:val="20"/>
          <w:szCs w:val="20"/>
        </w:rPr>
        <w:t>,14);</w:t>
      </w:r>
      <w:r w:rsidR="00284E30">
        <w:rPr>
          <w:rFonts w:ascii="Courier" w:hAnsi="Courier" w:cs="Courier"/>
          <w:color w:val="000000"/>
          <w:sz w:val="20"/>
          <w:szCs w:val="20"/>
        </w:rPr>
        <w:t xml:space="preserve"> </w:t>
      </w:r>
      <w:r w:rsidR="00284E30">
        <w:rPr>
          <w:rFonts w:ascii="Courier" w:hAnsi="Courier" w:cs="Courier"/>
          <w:color w:val="028009"/>
          <w:sz w:val="20"/>
          <w:szCs w:val="20"/>
        </w:rPr>
        <w:t>% label the x-axis</w:t>
      </w:r>
    </w:p>
    <w:p w14:paraId="4DB4D886" w14:textId="77777777" w:rsidR="00B278CB" w:rsidRDefault="00B278CB" w:rsidP="00B278CB">
      <w:pPr>
        <w:autoSpaceDE w:val="0"/>
        <w:autoSpaceDN w:val="0"/>
        <w:adjustRightInd w:val="0"/>
        <w:ind w:left="720"/>
        <w:rPr>
          <w:rFonts w:ascii="Courier" w:hAnsi="Courier"/>
        </w:rPr>
      </w:pPr>
      <w:r>
        <w:rPr>
          <w:rFonts w:ascii="Courier" w:hAnsi="Courier" w:cs="Courier"/>
          <w:color w:val="000000"/>
          <w:sz w:val="20"/>
          <w:szCs w:val="20"/>
        </w:rPr>
        <w:t>ylabel(</w:t>
      </w:r>
      <w:r>
        <w:rPr>
          <w:rFonts w:ascii="Courier" w:hAnsi="Courier" w:cs="Courier"/>
          <w:color w:val="AA04F9"/>
          <w:sz w:val="20"/>
          <w:szCs w:val="20"/>
        </w:rPr>
        <w:t>'Voltage (V)'</w:t>
      </w:r>
      <w:r>
        <w:rPr>
          <w:rFonts w:ascii="Courier" w:hAnsi="Courier" w:cs="Courier"/>
          <w:color w:val="000000"/>
          <w:sz w:val="20"/>
          <w:szCs w:val="20"/>
        </w:rPr>
        <w:t xml:space="preserve">, </w:t>
      </w:r>
      <w:r>
        <w:rPr>
          <w:rFonts w:ascii="Courier" w:hAnsi="Courier" w:cs="Courier"/>
          <w:color w:val="AA04F9"/>
          <w:sz w:val="20"/>
          <w:szCs w:val="20"/>
        </w:rPr>
        <w:t>'FontSize'</w:t>
      </w:r>
      <w:r>
        <w:rPr>
          <w:rFonts w:ascii="Courier" w:hAnsi="Courier" w:cs="Courier"/>
          <w:color w:val="000000"/>
          <w:sz w:val="20"/>
          <w:szCs w:val="20"/>
        </w:rPr>
        <w:t xml:space="preserve">, 14); </w:t>
      </w:r>
      <w:r>
        <w:rPr>
          <w:rFonts w:ascii="Courier" w:hAnsi="Courier" w:cs="Courier"/>
          <w:color w:val="028009"/>
          <w:sz w:val="20"/>
          <w:szCs w:val="20"/>
        </w:rPr>
        <w:t>% label the left-side y-axis</w:t>
      </w:r>
    </w:p>
    <w:p w14:paraId="074ECF9E" w14:textId="77777777" w:rsidR="00B278CB" w:rsidRPr="00B278CB" w:rsidRDefault="00B278CB" w:rsidP="00B278CB">
      <w:pPr>
        <w:pStyle w:val="NormalWeb"/>
        <w:spacing w:before="0" w:beforeAutospacing="0" w:after="0" w:afterAutospacing="0"/>
        <w:jc w:val="both"/>
      </w:pPr>
    </w:p>
    <w:p w14:paraId="60FF37F7" w14:textId="59622EE3" w:rsidR="00C75AD1" w:rsidRPr="00C75AD1" w:rsidRDefault="00B278CB" w:rsidP="00AB31F0">
      <w:pPr>
        <w:pStyle w:val="NormalWeb"/>
        <w:numPr>
          <w:ilvl w:val="0"/>
          <w:numId w:val="30"/>
        </w:numPr>
        <w:spacing w:before="0" w:beforeAutospacing="0" w:after="0" w:afterAutospacing="0"/>
        <w:ind w:left="720"/>
        <w:jc w:val="both"/>
      </w:pPr>
      <w:r>
        <w:t>Try running your program.  What do you see?</w:t>
      </w:r>
      <w:r w:rsidR="00364196">
        <w:t xml:space="preserve">  If you’ve chosen load resistor values ranging from </w:t>
      </w:r>
      <w:r w:rsidR="00364196">
        <w:rPr>
          <w:color w:val="000000"/>
        </w:rPr>
        <w:t>~</w:t>
      </w:r>
      <w:r w:rsidR="00364196" w:rsidRPr="00552A32">
        <w:rPr>
          <w:color w:val="000000"/>
        </w:rPr>
        <w:t xml:space="preserve">100 and </w:t>
      </w:r>
      <w:r w:rsidR="00364196">
        <w:rPr>
          <w:color w:val="000000"/>
        </w:rPr>
        <w:t>~</w:t>
      </w:r>
      <w:r w:rsidR="00364196" w:rsidRPr="00552A32">
        <w:rPr>
          <w:color w:val="000000"/>
        </w:rPr>
        <w:t>1</w:t>
      </w:r>
      <w:r w:rsidR="00364196">
        <w:rPr>
          <w:color w:val="000000"/>
        </w:rPr>
        <w:t xml:space="preserve"> </w:t>
      </w:r>
      <w:r w:rsidR="00364196" w:rsidRPr="00552A32">
        <w:rPr>
          <w:color w:val="000000"/>
        </w:rPr>
        <w:t>Meg</w:t>
      </w:r>
      <w:r w:rsidR="004B73C6">
        <w:rPr>
          <w:color w:val="000000"/>
        </w:rPr>
        <w:t xml:space="preserve"> as requested</w:t>
      </w:r>
      <w:r w:rsidR="00364196">
        <w:rPr>
          <w:color w:val="000000"/>
        </w:rPr>
        <w:t>, the results for the large resistor values probably dominate your plot</w:t>
      </w:r>
      <w:r w:rsidR="004B73C6">
        <w:rPr>
          <w:color w:val="000000"/>
        </w:rPr>
        <w:t xml:space="preserve"> (more than the results for the smaller resistor values)</w:t>
      </w:r>
      <w:r w:rsidR="00364196">
        <w:rPr>
          <w:color w:val="000000"/>
        </w:rPr>
        <w:t xml:space="preserve">. </w:t>
      </w:r>
      <w:r w:rsidR="004B73C6">
        <w:rPr>
          <w:color w:val="000000"/>
        </w:rPr>
        <w:t>So, t</w:t>
      </w:r>
      <w:r w:rsidR="00C75AD1">
        <w:rPr>
          <w:color w:val="000000"/>
        </w:rPr>
        <w:t xml:space="preserve">ry instead to plot the </w:t>
      </w:r>
      <w:r w:rsidR="004B73C6">
        <w:rPr>
          <w:color w:val="000000"/>
        </w:rPr>
        <w:t xml:space="preserve">(x-axis) </w:t>
      </w:r>
      <w:r w:rsidR="00C75AD1">
        <w:rPr>
          <w:color w:val="000000"/>
        </w:rPr>
        <w:t>resistor values on a log scale so you can see more of what is going on across all resistor values.  Replace:</w:t>
      </w:r>
    </w:p>
    <w:p w14:paraId="0197D8DE" w14:textId="37B58746" w:rsidR="00C75AD1" w:rsidRDefault="00C75AD1" w:rsidP="00C75AD1">
      <w:pPr>
        <w:pStyle w:val="NormalWeb"/>
        <w:spacing w:before="0" w:beforeAutospacing="0" w:after="0" w:afterAutospacing="0"/>
        <w:ind w:left="720"/>
        <w:jc w:val="both"/>
        <w:rPr>
          <w:color w:val="000000"/>
        </w:rPr>
      </w:pPr>
    </w:p>
    <w:p w14:paraId="65239D6F" w14:textId="77777777" w:rsidR="00C75AD1" w:rsidRDefault="00C75AD1" w:rsidP="00C75AD1">
      <w:pPr>
        <w:autoSpaceDE w:val="0"/>
        <w:autoSpaceDN w:val="0"/>
        <w:adjustRightInd w:val="0"/>
        <w:ind w:left="720"/>
        <w:rPr>
          <w:rFonts w:ascii="Courier" w:hAnsi="Courier" w:cs="Courier"/>
          <w:color w:val="000000"/>
          <w:sz w:val="20"/>
          <w:szCs w:val="20"/>
        </w:rPr>
      </w:pPr>
      <w:proofErr w:type="gramStart"/>
      <w:r>
        <w:rPr>
          <w:rFonts w:ascii="Courier" w:hAnsi="Courier" w:cs="Courier"/>
          <w:color w:val="000000"/>
          <w:sz w:val="20"/>
          <w:szCs w:val="20"/>
        </w:rPr>
        <w:t>plot(</w:t>
      </w:r>
      <w:proofErr w:type="gramEnd"/>
      <w:r>
        <w:rPr>
          <w:rFonts w:ascii="Courier" w:hAnsi="Courier" w:cs="Courier"/>
          <w:color w:val="000000"/>
          <w:sz w:val="20"/>
          <w:szCs w:val="20"/>
        </w:rPr>
        <w:t>resistance, voltage,</w:t>
      </w:r>
      <w:r>
        <w:rPr>
          <w:rFonts w:ascii="Courier" w:hAnsi="Courier" w:cs="Courier"/>
          <w:color w:val="AA04F9"/>
          <w:sz w:val="20"/>
          <w:szCs w:val="20"/>
        </w:rPr>
        <w:t>'LineWidth'</w:t>
      </w:r>
      <w:r>
        <w:rPr>
          <w:rFonts w:ascii="Courier" w:hAnsi="Courier" w:cs="Courier"/>
          <w:color w:val="000000"/>
          <w:sz w:val="20"/>
          <w:szCs w:val="20"/>
        </w:rPr>
        <w:t xml:space="preserve">,2); </w:t>
      </w:r>
    </w:p>
    <w:p w14:paraId="4A136557" w14:textId="77777777" w:rsidR="00C75AD1" w:rsidRDefault="00C75AD1" w:rsidP="00C75AD1">
      <w:pPr>
        <w:pStyle w:val="NormalWeb"/>
        <w:spacing w:before="0" w:beforeAutospacing="0" w:after="0" w:afterAutospacing="0"/>
        <w:ind w:left="720"/>
        <w:jc w:val="both"/>
        <w:rPr>
          <w:color w:val="000000"/>
        </w:rPr>
      </w:pPr>
    </w:p>
    <w:p w14:paraId="6449769A" w14:textId="15BF520D" w:rsidR="00B278CB" w:rsidRPr="00364196" w:rsidRDefault="00C75AD1" w:rsidP="00C75AD1">
      <w:pPr>
        <w:pStyle w:val="NormalWeb"/>
        <w:spacing w:before="0" w:beforeAutospacing="0" w:after="0" w:afterAutospacing="0"/>
        <w:ind w:left="720"/>
        <w:jc w:val="both"/>
      </w:pPr>
      <w:r>
        <w:rPr>
          <w:color w:val="000000"/>
        </w:rPr>
        <w:t xml:space="preserve">with:  </w:t>
      </w:r>
    </w:p>
    <w:p w14:paraId="48E0194A" w14:textId="6E4F05BF" w:rsidR="00364196" w:rsidRDefault="00364196" w:rsidP="00364196">
      <w:pPr>
        <w:pStyle w:val="NormalWeb"/>
        <w:spacing w:before="0" w:beforeAutospacing="0" w:after="0" w:afterAutospacing="0"/>
        <w:ind w:left="720"/>
        <w:jc w:val="both"/>
      </w:pPr>
    </w:p>
    <w:p w14:paraId="689C72AF" w14:textId="7B27E33D" w:rsidR="00C75AD1" w:rsidRPr="00C75AD1" w:rsidRDefault="00C75AD1" w:rsidP="00C75AD1">
      <w:pPr>
        <w:autoSpaceDE w:val="0"/>
        <w:autoSpaceDN w:val="0"/>
        <w:adjustRightInd w:val="0"/>
        <w:ind w:left="720"/>
        <w:rPr>
          <w:rFonts w:ascii="Courier" w:hAnsi="Courier" w:cs="Courier"/>
          <w:color w:val="000000"/>
          <w:sz w:val="20"/>
          <w:szCs w:val="20"/>
        </w:rPr>
      </w:pPr>
      <w:proofErr w:type="gramStart"/>
      <w:r>
        <w:rPr>
          <w:rFonts w:ascii="Courier" w:hAnsi="Courier" w:cs="Courier"/>
          <w:color w:val="000000"/>
          <w:sz w:val="20"/>
          <w:szCs w:val="20"/>
        </w:rPr>
        <w:t>semilogx(</w:t>
      </w:r>
      <w:proofErr w:type="gramEnd"/>
      <w:r>
        <w:rPr>
          <w:rFonts w:ascii="Courier" w:hAnsi="Courier" w:cs="Courier"/>
          <w:color w:val="000000"/>
          <w:sz w:val="20"/>
          <w:szCs w:val="20"/>
        </w:rPr>
        <w:t>resistance, voltage,</w:t>
      </w:r>
      <w:r>
        <w:rPr>
          <w:rFonts w:ascii="Courier" w:hAnsi="Courier" w:cs="Courier"/>
          <w:color w:val="AA04F9"/>
          <w:sz w:val="20"/>
          <w:szCs w:val="20"/>
        </w:rPr>
        <w:t>'LineWidth'</w:t>
      </w:r>
      <w:r>
        <w:rPr>
          <w:rFonts w:ascii="Courier" w:hAnsi="Courier" w:cs="Courier"/>
          <w:color w:val="000000"/>
          <w:sz w:val="20"/>
          <w:szCs w:val="20"/>
        </w:rPr>
        <w:t xml:space="preserve">,2); </w:t>
      </w:r>
    </w:p>
    <w:p w14:paraId="723D1CA5" w14:textId="77777777" w:rsidR="00B278CB" w:rsidRPr="00B278CB" w:rsidRDefault="00B278CB" w:rsidP="00B278CB">
      <w:pPr>
        <w:pStyle w:val="NormalWeb"/>
        <w:spacing w:before="0" w:beforeAutospacing="0" w:after="0" w:afterAutospacing="0"/>
        <w:jc w:val="both"/>
      </w:pPr>
    </w:p>
    <w:p w14:paraId="6FFEF963" w14:textId="68B840E5" w:rsidR="004B73C6" w:rsidRDefault="004B73C6" w:rsidP="004B73C6">
      <w:pPr>
        <w:pStyle w:val="NormalWeb"/>
        <w:spacing w:before="0" w:beforeAutospacing="0" w:after="0" w:afterAutospacing="0"/>
        <w:ind w:left="720"/>
        <w:jc w:val="both"/>
      </w:pPr>
      <w:r>
        <w:t>If you ever want to know what a MATLAB command is doing, you can type “help semilogx” (for example) at the command line.</w:t>
      </w:r>
    </w:p>
    <w:p w14:paraId="0990273B" w14:textId="77777777" w:rsidR="004B73C6" w:rsidRDefault="004B73C6" w:rsidP="004B73C6">
      <w:pPr>
        <w:pStyle w:val="NormalWeb"/>
        <w:spacing w:before="0" w:beforeAutospacing="0" w:after="0" w:afterAutospacing="0"/>
        <w:ind w:left="720"/>
        <w:jc w:val="both"/>
      </w:pPr>
    </w:p>
    <w:p w14:paraId="1DDD39EA" w14:textId="397B2674" w:rsidR="00C75AD1" w:rsidRDefault="00C75AD1" w:rsidP="00AB31F0">
      <w:pPr>
        <w:pStyle w:val="NormalWeb"/>
        <w:numPr>
          <w:ilvl w:val="0"/>
          <w:numId w:val="30"/>
        </w:numPr>
        <w:spacing w:before="0" w:beforeAutospacing="0" w:after="0" w:afterAutospacing="0"/>
        <w:ind w:left="720"/>
        <w:jc w:val="both"/>
      </w:pPr>
      <w:r>
        <w:t>Rerun your program and see how the plot changed.</w:t>
      </w:r>
      <w:r w:rsidR="004B73C6">
        <w:t xml:space="preserve">  Hopefully you can see more of what is going on.</w:t>
      </w:r>
    </w:p>
    <w:p w14:paraId="13A45936" w14:textId="77777777" w:rsidR="00C75AD1" w:rsidRDefault="00C75AD1" w:rsidP="00C75AD1">
      <w:pPr>
        <w:pStyle w:val="NormalWeb"/>
        <w:spacing w:before="0" w:beforeAutospacing="0" w:after="0" w:afterAutospacing="0"/>
        <w:ind w:left="720"/>
        <w:jc w:val="both"/>
      </w:pPr>
    </w:p>
    <w:p w14:paraId="412A37E1" w14:textId="0A7A8A29" w:rsidR="00B278CB" w:rsidRDefault="004B73C6" w:rsidP="00AB31F0">
      <w:pPr>
        <w:pStyle w:val="NormalWeb"/>
        <w:numPr>
          <w:ilvl w:val="0"/>
          <w:numId w:val="30"/>
        </w:numPr>
        <w:spacing w:before="0" w:beforeAutospacing="0" w:after="0" w:afterAutospacing="0"/>
        <w:ind w:left="720"/>
        <w:jc w:val="both"/>
      </w:pPr>
      <w:r>
        <w:t>Now l</w:t>
      </w:r>
      <w:r w:rsidR="00C75AD1">
        <w:t>et’s add the currents to the plot.  P</w:t>
      </w:r>
      <w:r w:rsidR="00B278CB">
        <w:t>aste in the following at the end of your .m file</w:t>
      </w:r>
      <w:r w:rsidR="00C75AD1">
        <w:t>:</w:t>
      </w:r>
    </w:p>
    <w:p w14:paraId="768FAEC7" w14:textId="77777777" w:rsidR="00B278CB" w:rsidRDefault="00B278CB" w:rsidP="00B278CB">
      <w:pPr>
        <w:pStyle w:val="ListParagraph"/>
      </w:pPr>
    </w:p>
    <w:p w14:paraId="7E004DC1" w14:textId="77777777" w:rsidR="00B278CB" w:rsidRDefault="00B278CB" w:rsidP="00B278CB">
      <w:pPr>
        <w:autoSpaceDE w:val="0"/>
        <w:autoSpaceDN w:val="0"/>
        <w:adjustRightInd w:val="0"/>
        <w:ind w:left="720"/>
        <w:rPr>
          <w:rFonts w:ascii="Courier" w:hAnsi="Courier"/>
        </w:rPr>
      </w:pPr>
      <w:r>
        <w:rPr>
          <w:rFonts w:ascii="Courier" w:hAnsi="Courier" w:cs="Courier"/>
          <w:color w:val="028009"/>
          <w:sz w:val="20"/>
          <w:szCs w:val="20"/>
        </w:rPr>
        <w:t xml:space="preserve">% </w:t>
      </w:r>
      <w:proofErr w:type="gramStart"/>
      <w:r>
        <w:rPr>
          <w:rFonts w:ascii="Courier" w:hAnsi="Courier" w:cs="Courier"/>
          <w:color w:val="028009"/>
          <w:sz w:val="20"/>
          <w:szCs w:val="20"/>
        </w:rPr>
        <w:t>add</w:t>
      </w:r>
      <w:proofErr w:type="gramEnd"/>
      <w:r>
        <w:rPr>
          <w:rFonts w:ascii="Courier" w:hAnsi="Courier" w:cs="Courier"/>
          <w:color w:val="028009"/>
          <w:sz w:val="20"/>
          <w:szCs w:val="20"/>
        </w:rPr>
        <w:t xml:space="preserve"> this so the next plot will show up in the same figure</w:t>
      </w:r>
    </w:p>
    <w:p w14:paraId="6CB3DA39" w14:textId="77777777" w:rsidR="00B278CB" w:rsidRDefault="00B278CB" w:rsidP="00B278CB">
      <w:pPr>
        <w:autoSpaceDE w:val="0"/>
        <w:autoSpaceDN w:val="0"/>
        <w:adjustRightInd w:val="0"/>
        <w:ind w:left="720"/>
        <w:rPr>
          <w:rFonts w:ascii="Courier" w:hAnsi="Courier"/>
        </w:rPr>
      </w:pPr>
      <w:r>
        <w:rPr>
          <w:rFonts w:ascii="Courier" w:hAnsi="Courier" w:cs="Courier"/>
          <w:color w:val="000000"/>
          <w:sz w:val="20"/>
          <w:szCs w:val="20"/>
        </w:rPr>
        <w:t xml:space="preserve">hold </w:t>
      </w:r>
      <w:r>
        <w:rPr>
          <w:rFonts w:ascii="Courier" w:hAnsi="Courier" w:cs="Courier"/>
          <w:color w:val="AA04F9"/>
          <w:sz w:val="20"/>
          <w:szCs w:val="20"/>
        </w:rPr>
        <w:t>on</w:t>
      </w:r>
    </w:p>
    <w:p w14:paraId="4AC7B950" w14:textId="77777777" w:rsidR="00B278CB" w:rsidRDefault="00B278CB" w:rsidP="00B278CB">
      <w:pPr>
        <w:autoSpaceDE w:val="0"/>
        <w:autoSpaceDN w:val="0"/>
        <w:adjustRightInd w:val="0"/>
        <w:ind w:left="720"/>
        <w:rPr>
          <w:rFonts w:ascii="Courier" w:hAnsi="Courier"/>
        </w:rPr>
      </w:pPr>
      <w:r>
        <w:rPr>
          <w:rFonts w:ascii="Courier" w:hAnsi="Courier" w:cs="Courier"/>
          <w:color w:val="AA04F9"/>
          <w:sz w:val="20"/>
          <w:szCs w:val="20"/>
        </w:rPr>
        <w:t xml:space="preserve"> </w:t>
      </w:r>
    </w:p>
    <w:p w14:paraId="6B1D0E99" w14:textId="77777777" w:rsidR="00B278CB" w:rsidRDefault="00B278CB" w:rsidP="00B278CB">
      <w:pPr>
        <w:autoSpaceDE w:val="0"/>
        <w:autoSpaceDN w:val="0"/>
        <w:adjustRightInd w:val="0"/>
        <w:ind w:left="720"/>
        <w:rPr>
          <w:rFonts w:ascii="Courier" w:hAnsi="Courier"/>
        </w:rPr>
      </w:pPr>
      <w:r>
        <w:rPr>
          <w:rFonts w:ascii="Courier" w:hAnsi="Courier" w:cs="Courier"/>
          <w:color w:val="028009"/>
          <w:sz w:val="20"/>
          <w:szCs w:val="20"/>
        </w:rPr>
        <w:t>% Plot the currents vs. resistances</w:t>
      </w:r>
    </w:p>
    <w:p w14:paraId="54C5E9EF" w14:textId="77777777" w:rsidR="00B278CB" w:rsidRDefault="00B278CB" w:rsidP="00B278CB">
      <w:pPr>
        <w:autoSpaceDE w:val="0"/>
        <w:autoSpaceDN w:val="0"/>
        <w:adjustRightInd w:val="0"/>
        <w:ind w:left="720"/>
        <w:rPr>
          <w:rFonts w:ascii="Courier" w:hAnsi="Courier"/>
        </w:rPr>
      </w:pPr>
      <w:r>
        <w:rPr>
          <w:rFonts w:ascii="Courier" w:hAnsi="Courier" w:cs="Courier"/>
          <w:color w:val="000000"/>
          <w:sz w:val="20"/>
          <w:szCs w:val="20"/>
        </w:rPr>
        <w:t xml:space="preserve">yyaxis </w:t>
      </w:r>
      <w:r>
        <w:rPr>
          <w:rFonts w:ascii="Courier" w:hAnsi="Courier" w:cs="Courier"/>
          <w:color w:val="AA04F9"/>
          <w:sz w:val="20"/>
          <w:szCs w:val="20"/>
        </w:rPr>
        <w:t>right</w:t>
      </w:r>
      <w:r>
        <w:rPr>
          <w:rFonts w:ascii="Courier" w:hAnsi="Courier" w:cs="Courier"/>
          <w:color w:val="000000"/>
          <w:sz w:val="20"/>
          <w:szCs w:val="20"/>
        </w:rPr>
        <w:t>;</w:t>
      </w:r>
    </w:p>
    <w:p w14:paraId="47AC5475" w14:textId="77777777" w:rsidR="00B278CB" w:rsidRDefault="00B278CB" w:rsidP="00B278CB">
      <w:pPr>
        <w:autoSpaceDE w:val="0"/>
        <w:autoSpaceDN w:val="0"/>
        <w:adjustRightInd w:val="0"/>
        <w:ind w:left="720"/>
        <w:rPr>
          <w:rFonts w:ascii="Courier" w:hAnsi="Courier"/>
        </w:rPr>
      </w:pPr>
      <w:proofErr w:type="gramStart"/>
      <w:r>
        <w:rPr>
          <w:rFonts w:ascii="Courier" w:hAnsi="Courier" w:cs="Courier"/>
          <w:color w:val="000000"/>
          <w:sz w:val="20"/>
          <w:szCs w:val="20"/>
        </w:rPr>
        <w:t>semilogx(</w:t>
      </w:r>
      <w:proofErr w:type="gramEnd"/>
      <w:r>
        <w:rPr>
          <w:rFonts w:ascii="Courier" w:hAnsi="Courier" w:cs="Courier"/>
          <w:color w:val="000000"/>
          <w:sz w:val="20"/>
          <w:szCs w:val="20"/>
        </w:rPr>
        <w:t>resistance, current,</w:t>
      </w:r>
      <w:r>
        <w:rPr>
          <w:rFonts w:ascii="Courier" w:hAnsi="Courier" w:cs="Courier"/>
          <w:color w:val="AA04F9"/>
          <w:sz w:val="20"/>
          <w:szCs w:val="20"/>
        </w:rPr>
        <w:t>'LineWidth'</w:t>
      </w:r>
      <w:r>
        <w:rPr>
          <w:rFonts w:ascii="Courier" w:hAnsi="Courier" w:cs="Courier"/>
          <w:color w:val="000000"/>
          <w:sz w:val="20"/>
          <w:szCs w:val="20"/>
        </w:rPr>
        <w:t>,2);</w:t>
      </w:r>
    </w:p>
    <w:p w14:paraId="3930F627" w14:textId="77777777" w:rsidR="00B278CB" w:rsidRDefault="00B278CB" w:rsidP="00B278CB">
      <w:pPr>
        <w:autoSpaceDE w:val="0"/>
        <w:autoSpaceDN w:val="0"/>
        <w:adjustRightInd w:val="0"/>
        <w:ind w:left="720"/>
        <w:rPr>
          <w:rFonts w:ascii="Courier" w:hAnsi="Courier"/>
        </w:rPr>
      </w:pPr>
      <w:r>
        <w:rPr>
          <w:rFonts w:ascii="Courier" w:hAnsi="Courier" w:cs="Courier"/>
          <w:color w:val="000000"/>
          <w:sz w:val="20"/>
          <w:szCs w:val="20"/>
        </w:rPr>
        <w:t xml:space="preserve"> </w:t>
      </w:r>
    </w:p>
    <w:p w14:paraId="015A4C3E" w14:textId="002BA5B1" w:rsidR="00B278CB" w:rsidRDefault="00B278CB" w:rsidP="00B278CB">
      <w:pPr>
        <w:autoSpaceDE w:val="0"/>
        <w:autoSpaceDN w:val="0"/>
        <w:adjustRightInd w:val="0"/>
        <w:ind w:left="720"/>
        <w:rPr>
          <w:rFonts w:ascii="Courier" w:hAnsi="Courier"/>
        </w:rPr>
      </w:pPr>
      <w:r>
        <w:rPr>
          <w:rFonts w:ascii="Courier" w:hAnsi="Courier" w:cs="Courier"/>
          <w:color w:val="028009"/>
          <w:sz w:val="20"/>
          <w:szCs w:val="20"/>
        </w:rPr>
        <w:t xml:space="preserve">% </w:t>
      </w:r>
      <w:proofErr w:type="gramStart"/>
      <w:r>
        <w:rPr>
          <w:rFonts w:ascii="Courier" w:hAnsi="Courier" w:cs="Courier"/>
          <w:color w:val="028009"/>
          <w:sz w:val="20"/>
          <w:szCs w:val="20"/>
        </w:rPr>
        <w:t>label</w:t>
      </w:r>
      <w:proofErr w:type="gramEnd"/>
      <w:r>
        <w:rPr>
          <w:rFonts w:ascii="Courier" w:hAnsi="Courier" w:cs="Courier"/>
          <w:color w:val="028009"/>
          <w:sz w:val="20"/>
          <w:szCs w:val="20"/>
        </w:rPr>
        <w:t xml:space="preserve"> the right-side y-axis</w:t>
      </w:r>
    </w:p>
    <w:p w14:paraId="4EF9A6E6" w14:textId="3A040998" w:rsidR="00B278CB" w:rsidRDefault="00B278CB" w:rsidP="00B278CB">
      <w:pPr>
        <w:autoSpaceDE w:val="0"/>
        <w:autoSpaceDN w:val="0"/>
        <w:adjustRightInd w:val="0"/>
        <w:ind w:left="720"/>
        <w:rPr>
          <w:rFonts w:ascii="Courier" w:hAnsi="Courier"/>
        </w:rPr>
      </w:pPr>
      <w:proofErr w:type="gramStart"/>
      <w:r>
        <w:rPr>
          <w:rFonts w:ascii="Courier" w:hAnsi="Courier" w:cs="Courier"/>
          <w:color w:val="000000"/>
          <w:sz w:val="20"/>
          <w:szCs w:val="20"/>
        </w:rPr>
        <w:t>ylabel(</w:t>
      </w:r>
      <w:proofErr w:type="gramEnd"/>
      <w:r>
        <w:rPr>
          <w:rFonts w:ascii="Courier" w:hAnsi="Courier" w:cs="Courier"/>
          <w:color w:val="AA04F9"/>
          <w:sz w:val="20"/>
          <w:szCs w:val="20"/>
        </w:rPr>
        <w:t>'Current (mA)'</w:t>
      </w:r>
      <w:r>
        <w:rPr>
          <w:rFonts w:ascii="Courier" w:hAnsi="Courier" w:cs="Courier"/>
          <w:color w:val="000000"/>
          <w:sz w:val="20"/>
          <w:szCs w:val="20"/>
        </w:rPr>
        <w:t xml:space="preserve">, </w:t>
      </w:r>
      <w:r>
        <w:rPr>
          <w:rFonts w:ascii="Courier" w:hAnsi="Courier" w:cs="Courier"/>
          <w:color w:val="AA04F9"/>
          <w:sz w:val="20"/>
          <w:szCs w:val="20"/>
        </w:rPr>
        <w:t>'FontSize'</w:t>
      </w:r>
      <w:r>
        <w:rPr>
          <w:rFonts w:ascii="Courier" w:hAnsi="Courier" w:cs="Courier"/>
          <w:color w:val="000000"/>
          <w:sz w:val="20"/>
          <w:szCs w:val="20"/>
        </w:rPr>
        <w:t xml:space="preserve">, 14); </w:t>
      </w:r>
    </w:p>
    <w:p w14:paraId="0BAE9C64" w14:textId="77777777" w:rsidR="00B278CB" w:rsidRPr="00B278CB" w:rsidRDefault="00B278CB" w:rsidP="00B278CB">
      <w:pPr>
        <w:rPr>
          <w:color w:val="000000"/>
        </w:rPr>
      </w:pPr>
    </w:p>
    <w:p w14:paraId="1617CE26" w14:textId="3D185DB2" w:rsidR="00B278CB" w:rsidRDefault="004B73C6" w:rsidP="00AB31F0">
      <w:pPr>
        <w:pStyle w:val="NormalWeb"/>
        <w:numPr>
          <w:ilvl w:val="0"/>
          <w:numId w:val="30"/>
        </w:numPr>
        <w:spacing w:before="0" w:beforeAutospacing="0" w:after="0" w:afterAutospacing="0"/>
        <w:ind w:left="720"/>
        <w:jc w:val="both"/>
      </w:pPr>
      <w:r>
        <w:t>And,</w:t>
      </w:r>
      <w:r w:rsidR="00B278CB">
        <w:t xml:space="preserve"> we’ll add a title and a legend to the plot.  Paste in the following</w:t>
      </w:r>
      <w:r>
        <w:t xml:space="preserve"> at the end of your code</w:t>
      </w:r>
      <w:r w:rsidR="00B278CB">
        <w:t>:</w:t>
      </w:r>
    </w:p>
    <w:p w14:paraId="3C7B2FF5" w14:textId="5CEBAC88" w:rsidR="00B278CB" w:rsidRDefault="00B278CB" w:rsidP="00B278CB">
      <w:pPr>
        <w:pStyle w:val="NormalWeb"/>
        <w:spacing w:before="0" w:beforeAutospacing="0" w:after="0" w:afterAutospacing="0"/>
        <w:jc w:val="both"/>
      </w:pPr>
    </w:p>
    <w:p w14:paraId="37F46106" w14:textId="77777777" w:rsidR="00B278CB" w:rsidRDefault="00B278CB" w:rsidP="00B278CB">
      <w:pPr>
        <w:autoSpaceDE w:val="0"/>
        <w:autoSpaceDN w:val="0"/>
        <w:adjustRightInd w:val="0"/>
        <w:ind w:left="720"/>
        <w:rPr>
          <w:rFonts w:ascii="Courier" w:hAnsi="Courier"/>
        </w:rPr>
      </w:pPr>
      <w:r>
        <w:rPr>
          <w:rFonts w:ascii="Courier" w:hAnsi="Courier" w:cs="Courier"/>
          <w:color w:val="028009"/>
          <w:sz w:val="20"/>
          <w:szCs w:val="20"/>
        </w:rPr>
        <w:t xml:space="preserve">% </w:t>
      </w:r>
      <w:proofErr w:type="gramStart"/>
      <w:r>
        <w:rPr>
          <w:rFonts w:ascii="Courier" w:hAnsi="Courier" w:cs="Courier"/>
          <w:color w:val="028009"/>
          <w:sz w:val="20"/>
          <w:szCs w:val="20"/>
        </w:rPr>
        <w:t>add</w:t>
      </w:r>
      <w:proofErr w:type="gramEnd"/>
      <w:r>
        <w:rPr>
          <w:rFonts w:ascii="Courier" w:hAnsi="Courier" w:cs="Courier"/>
          <w:color w:val="028009"/>
          <w:sz w:val="20"/>
          <w:szCs w:val="20"/>
        </w:rPr>
        <w:t xml:space="preserve"> a title for your plot</w:t>
      </w:r>
    </w:p>
    <w:p w14:paraId="353AE378" w14:textId="77777777" w:rsidR="00B278CB" w:rsidRDefault="00B278CB" w:rsidP="00B278CB">
      <w:pPr>
        <w:autoSpaceDE w:val="0"/>
        <w:autoSpaceDN w:val="0"/>
        <w:adjustRightInd w:val="0"/>
        <w:ind w:left="720"/>
        <w:rPr>
          <w:rFonts w:ascii="Courier" w:hAnsi="Courier"/>
        </w:rPr>
      </w:pPr>
      <w:proofErr w:type="gramStart"/>
      <w:r>
        <w:rPr>
          <w:rFonts w:ascii="Courier" w:hAnsi="Courier" w:cs="Courier"/>
          <w:color w:val="000000"/>
          <w:sz w:val="20"/>
          <w:szCs w:val="20"/>
        </w:rPr>
        <w:t>title(</w:t>
      </w:r>
      <w:proofErr w:type="gramEnd"/>
      <w:r>
        <w:rPr>
          <w:rFonts w:ascii="Courier" w:hAnsi="Courier" w:cs="Courier"/>
          <w:color w:val="AA04F9"/>
          <w:sz w:val="20"/>
          <w:szCs w:val="20"/>
        </w:rPr>
        <w:t>'Load Voltage / Current vs Load Resistance'</w:t>
      </w:r>
      <w:r>
        <w:rPr>
          <w:rFonts w:ascii="Courier" w:hAnsi="Courier" w:cs="Courier"/>
          <w:color w:val="000000"/>
          <w:sz w:val="20"/>
          <w:szCs w:val="20"/>
        </w:rPr>
        <w:t xml:space="preserve">, </w:t>
      </w:r>
      <w:r>
        <w:rPr>
          <w:rFonts w:ascii="Courier" w:hAnsi="Courier" w:cs="Courier"/>
          <w:color w:val="AA04F9"/>
          <w:sz w:val="20"/>
          <w:szCs w:val="20"/>
        </w:rPr>
        <w:t>'FontSize'</w:t>
      </w:r>
      <w:r>
        <w:rPr>
          <w:rFonts w:ascii="Courier" w:hAnsi="Courier" w:cs="Courier"/>
          <w:color w:val="000000"/>
          <w:sz w:val="20"/>
          <w:szCs w:val="20"/>
        </w:rPr>
        <w:t>,14);</w:t>
      </w:r>
    </w:p>
    <w:p w14:paraId="2F354697" w14:textId="77777777" w:rsidR="00B278CB" w:rsidRDefault="00B278CB" w:rsidP="00B278CB">
      <w:pPr>
        <w:autoSpaceDE w:val="0"/>
        <w:autoSpaceDN w:val="0"/>
        <w:adjustRightInd w:val="0"/>
        <w:ind w:left="720"/>
        <w:rPr>
          <w:rFonts w:ascii="Courier" w:hAnsi="Courier"/>
        </w:rPr>
      </w:pPr>
      <w:r>
        <w:rPr>
          <w:rFonts w:ascii="Courier" w:hAnsi="Courier" w:cs="Courier"/>
          <w:color w:val="028009"/>
          <w:sz w:val="20"/>
          <w:szCs w:val="20"/>
        </w:rPr>
        <w:t xml:space="preserve">% </w:t>
      </w:r>
      <w:proofErr w:type="gramStart"/>
      <w:r>
        <w:rPr>
          <w:rFonts w:ascii="Courier" w:hAnsi="Courier" w:cs="Courier"/>
          <w:color w:val="028009"/>
          <w:sz w:val="20"/>
          <w:szCs w:val="20"/>
        </w:rPr>
        <w:t>add</w:t>
      </w:r>
      <w:proofErr w:type="gramEnd"/>
      <w:r>
        <w:rPr>
          <w:rFonts w:ascii="Courier" w:hAnsi="Courier" w:cs="Courier"/>
          <w:color w:val="028009"/>
          <w:sz w:val="20"/>
          <w:szCs w:val="20"/>
        </w:rPr>
        <w:t xml:space="preserve"> a legend</w:t>
      </w:r>
    </w:p>
    <w:p w14:paraId="29E1DA16" w14:textId="77777777" w:rsidR="00B278CB" w:rsidRDefault="00B278CB" w:rsidP="00B278CB">
      <w:pPr>
        <w:autoSpaceDE w:val="0"/>
        <w:autoSpaceDN w:val="0"/>
        <w:adjustRightInd w:val="0"/>
        <w:ind w:left="720"/>
        <w:rPr>
          <w:rFonts w:ascii="Courier" w:hAnsi="Courier"/>
        </w:rPr>
      </w:pPr>
      <w:proofErr w:type="gramStart"/>
      <w:r>
        <w:rPr>
          <w:rFonts w:ascii="Courier" w:hAnsi="Courier" w:cs="Courier"/>
          <w:color w:val="000000"/>
          <w:sz w:val="20"/>
          <w:szCs w:val="20"/>
        </w:rPr>
        <w:t>legend(</w:t>
      </w:r>
      <w:proofErr w:type="gramEnd"/>
      <w:r>
        <w:rPr>
          <w:rFonts w:ascii="Courier" w:hAnsi="Courier" w:cs="Courier"/>
          <w:color w:val="AA04F9"/>
          <w:sz w:val="20"/>
          <w:szCs w:val="20"/>
        </w:rPr>
        <w:t>'Voltage (V)'</w:t>
      </w:r>
      <w:r>
        <w:rPr>
          <w:rFonts w:ascii="Courier" w:hAnsi="Courier" w:cs="Courier"/>
          <w:color w:val="000000"/>
          <w:sz w:val="20"/>
          <w:szCs w:val="20"/>
        </w:rPr>
        <w:t xml:space="preserve">, </w:t>
      </w:r>
      <w:r>
        <w:rPr>
          <w:rFonts w:ascii="Courier" w:hAnsi="Courier" w:cs="Courier"/>
          <w:color w:val="AA04F9"/>
          <w:sz w:val="20"/>
          <w:szCs w:val="20"/>
        </w:rPr>
        <w:t>'Current (mA)'</w:t>
      </w:r>
      <w:r>
        <w:rPr>
          <w:rFonts w:ascii="Courier" w:hAnsi="Courier" w:cs="Courier"/>
          <w:color w:val="000000"/>
          <w:sz w:val="20"/>
          <w:szCs w:val="20"/>
        </w:rPr>
        <w:t xml:space="preserve">, </w:t>
      </w:r>
      <w:r>
        <w:rPr>
          <w:rFonts w:ascii="Courier" w:hAnsi="Courier" w:cs="Courier"/>
          <w:color w:val="AA04F9"/>
          <w:sz w:val="20"/>
          <w:szCs w:val="20"/>
        </w:rPr>
        <w:t>'FontSize'</w:t>
      </w:r>
      <w:r>
        <w:rPr>
          <w:rFonts w:ascii="Courier" w:hAnsi="Courier" w:cs="Courier"/>
          <w:color w:val="000000"/>
          <w:sz w:val="20"/>
          <w:szCs w:val="20"/>
        </w:rPr>
        <w:t>, 14);</w:t>
      </w:r>
    </w:p>
    <w:p w14:paraId="58783F8E" w14:textId="77777777" w:rsidR="00B278CB" w:rsidRDefault="00B278CB" w:rsidP="00B278CB">
      <w:pPr>
        <w:autoSpaceDE w:val="0"/>
        <w:autoSpaceDN w:val="0"/>
        <w:adjustRightInd w:val="0"/>
        <w:ind w:left="720"/>
        <w:rPr>
          <w:rFonts w:ascii="Courier" w:hAnsi="Courier"/>
        </w:rPr>
      </w:pPr>
      <w:r>
        <w:rPr>
          <w:rFonts w:ascii="Courier" w:hAnsi="Courier" w:cs="Courier"/>
          <w:color w:val="000000"/>
          <w:sz w:val="20"/>
          <w:szCs w:val="20"/>
        </w:rPr>
        <w:t xml:space="preserve">hold </w:t>
      </w:r>
      <w:r>
        <w:rPr>
          <w:rFonts w:ascii="Courier" w:hAnsi="Courier" w:cs="Courier"/>
          <w:color w:val="AA04F9"/>
          <w:sz w:val="20"/>
          <w:szCs w:val="20"/>
        </w:rPr>
        <w:t>off</w:t>
      </w:r>
    </w:p>
    <w:p w14:paraId="5846D823" w14:textId="77777777" w:rsidR="00B278CB" w:rsidRPr="00B278CB" w:rsidRDefault="00B278CB" w:rsidP="00B278CB">
      <w:pPr>
        <w:pStyle w:val="NormalWeb"/>
        <w:spacing w:before="0" w:beforeAutospacing="0" w:after="0" w:afterAutospacing="0"/>
        <w:jc w:val="both"/>
      </w:pPr>
    </w:p>
    <w:p w14:paraId="60DC0136" w14:textId="0B424B88" w:rsidR="00C75AD1" w:rsidRDefault="00C75AD1" w:rsidP="00AB31F0">
      <w:pPr>
        <w:pStyle w:val="NormalWeb"/>
        <w:numPr>
          <w:ilvl w:val="0"/>
          <w:numId w:val="30"/>
        </w:numPr>
        <w:spacing w:before="0" w:beforeAutospacing="0" w:after="0" w:afterAutospacing="0"/>
        <w:ind w:left="720"/>
        <w:jc w:val="both"/>
      </w:pPr>
      <w:r>
        <w:t>Run your program and see how the results look.</w:t>
      </w:r>
      <w:r w:rsidR="003D189A">
        <w:t xml:space="preserve">  Is this what you expect?</w:t>
      </w:r>
    </w:p>
    <w:p w14:paraId="2A0C87A5" w14:textId="77777777" w:rsidR="00C75AD1" w:rsidRDefault="00C75AD1" w:rsidP="00C75AD1">
      <w:pPr>
        <w:pStyle w:val="NormalWeb"/>
        <w:spacing w:before="0" w:beforeAutospacing="0" w:after="0" w:afterAutospacing="0"/>
        <w:ind w:left="720"/>
        <w:jc w:val="both"/>
      </w:pPr>
    </w:p>
    <w:p w14:paraId="00DCE70F" w14:textId="41485143" w:rsidR="00B278CB" w:rsidRDefault="00B278CB" w:rsidP="00AB31F0">
      <w:pPr>
        <w:pStyle w:val="NormalWeb"/>
        <w:numPr>
          <w:ilvl w:val="0"/>
          <w:numId w:val="30"/>
        </w:numPr>
        <w:spacing w:before="0" w:beforeAutospacing="0" w:after="0" w:afterAutospacing="0"/>
        <w:ind w:left="720"/>
        <w:jc w:val="both"/>
      </w:pPr>
      <w:r>
        <w:t>Lastly, let’s create a separate plot of the power dissipated by the load</w:t>
      </w:r>
      <w:r w:rsidR="003D189A">
        <w:t xml:space="preserve"> (as Fig. 2)</w:t>
      </w:r>
      <w:r>
        <w:t>.  Paste the following at the end of your .m file</w:t>
      </w:r>
      <w:r w:rsidR="00C75AD1">
        <w:t xml:space="preserve"> and run the program one last time.</w:t>
      </w:r>
      <w:r w:rsidR="003D189A">
        <w:t xml:space="preserve">  </w:t>
      </w:r>
    </w:p>
    <w:p w14:paraId="43010DA3" w14:textId="1A75065A" w:rsidR="00B278CB" w:rsidRDefault="00B278CB" w:rsidP="00B278CB">
      <w:pPr>
        <w:pStyle w:val="NormalWeb"/>
        <w:spacing w:before="0" w:beforeAutospacing="0" w:after="0" w:afterAutospacing="0"/>
        <w:jc w:val="both"/>
      </w:pPr>
    </w:p>
    <w:p w14:paraId="6EE0E517" w14:textId="77777777" w:rsidR="00B278CB" w:rsidRDefault="00B278CB" w:rsidP="00B278CB">
      <w:pPr>
        <w:autoSpaceDE w:val="0"/>
        <w:autoSpaceDN w:val="0"/>
        <w:adjustRightInd w:val="0"/>
        <w:ind w:left="720"/>
        <w:rPr>
          <w:rFonts w:ascii="Courier" w:hAnsi="Courier"/>
        </w:rPr>
      </w:pPr>
      <w:r>
        <w:rPr>
          <w:rFonts w:ascii="Courier" w:hAnsi="Courier" w:cs="Courier"/>
          <w:color w:val="028009"/>
          <w:sz w:val="20"/>
          <w:szCs w:val="20"/>
        </w:rPr>
        <w:t>% Let's create a separate plot of the power dissipated by the load</w:t>
      </w:r>
    </w:p>
    <w:p w14:paraId="44C19552" w14:textId="77777777" w:rsidR="00B278CB" w:rsidRDefault="00B278CB" w:rsidP="00B278CB">
      <w:pPr>
        <w:autoSpaceDE w:val="0"/>
        <w:autoSpaceDN w:val="0"/>
        <w:adjustRightInd w:val="0"/>
        <w:ind w:left="720"/>
        <w:rPr>
          <w:rFonts w:ascii="Courier" w:hAnsi="Courier"/>
        </w:rPr>
      </w:pPr>
      <w:r>
        <w:rPr>
          <w:rFonts w:ascii="Courier" w:hAnsi="Courier" w:cs="Courier"/>
          <w:color w:val="000000"/>
          <w:sz w:val="20"/>
          <w:szCs w:val="20"/>
        </w:rPr>
        <w:t>figure (2);</w:t>
      </w:r>
    </w:p>
    <w:p w14:paraId="781B5E29" w14:textId="77777777" w:rsidR="00B278CB" w:rsidRDefault="00B278CB" w:rsidP="00B278CB">
      <w:pPr>
        <w:autoSpaceDE w:val="0"/>
        <w:autoSpaceDN w:val="0"/>
        <w:adjustRightInd w:val="0"/>
        <w:ind w:left="720"/>
        <w:rPr>
          <w:rFonts w:ascii="Courier" w:hAnsi="Courier" w:cs="Courier"/>
          <w:color w:val="028009"/>
          <w:sz w:val="20"/>
          <w:szCs w:val="20"/>
        </w:rPr>
      </w:pPr>
      <w:r>
        <w:rPr>
          <w:rFonts w:ascii="Courier" w:hAnsi="Courier" w:cs="Courier"/>
          <w:color w:val="028009"/>
          <w:sz w:val="20"/>
          <w:szCs w:val="20"/>
        </w:rPr>
        <w:t xml:space="preserve">% </w:t>
      </w:r>
      <w:proofErr w:type="gramStart"/>
      <w:r>
        <w:rPr>
          <w:rFonts w:ascii="Courier" w:hAnsi="Courier" w:cs="Courier"/>
          <w:color w:val="028009"/>
          <w:sz w:val="20"/>
          <w:szCs w:val="20"/>
        </w:rPr>
        <w:t>multiply</w:t>
      </w:r>
      <w:proofErr w:type="gramEnd"/>
      <w:r>
        <w:rPr>
          <w:rFonts w:ascii="Courier" w:hAnsi="Courier" w:cs="Courier"/>
          <w:color w:val="028009"/>
          <w:sz w:val="20"/>
          <w:szCs w:val="20"/>
        </w:rPr>
        <w:t xml:space="preserve"> the voltage * current to find the power </w:t>
      </w:r>
    </w:p>
    <w:p w14:paraId="518A4F44" w14:textId="68C55986" w:rsidR="00B278CB" w:rsidRDefault="00B278CB" w:rsidP="00B278CB">
      <w:pPr>
        <w:autoSpaceDE w:val="0"/>
        <w:autoSpaceDN w:val="0"/>
        <w:adjustRightInd w:val="0"/>
        <w:ind w:left="720"/>
        <w:rPr>
          <w:rFonts w:ascii="Courier" w:hAnsi="Courier"/>
        </w:rPr>
      </w:pPr>
      <w:r>
        <w:rPr>
          <w:rFonts w:ascii="Courier" w:hAnsi="Courier" w:cs="Courier"/>
          <w:color w:val="028009"/>
          <w:sz w:val="20"/>
          <w:szCs w:val="20"/>
        </w:rPr>
        <w:t>% dissipated by the load</w:t>
      </w:r>
    </w:p>
    <w:p w14:paraId="53023AB5" w14:textId="77777777" w:rsidR="00B278CB" w:rsidRDefault="00B278CB" w:rsidP="00B278CB">
      <w:pPr>
        <w:autoSpaceDE w:val="0"/>
        <w:autoSpaceDN w:val="0"/>
        <w:adjustRightInd w:val="0"/>
        <w:ind w:left="720"/>
        <w:rPr>
          <w:rFonts w:ascii="Courier" w:hAnsi="Courier" w:cs="Courier"/>
          <w:color w:val="028009"/>
          <w:sz w:val="20"/>
          <w:szCs w:val="20"/>
        </w:rPr>
      </w:pPr>
      <w:r>
        <w:rPr>
          <w:rFonts w:ascii="Courier" w:hAnsi="Courier" w:cs="Courier"/>
          <w:color w:val="028009"/>
          <w:sz w:val="20"/>
          <w:szCs w:val="20"/>
        </w:rPr>
        <w:t xml:space="preserve">% don't forget to convert the current to mA </w:t>
      </w:r>
    </w:p>
    <w:p w14:paraId="420FD3CC" w14:textId="0335A999" w:rsidR="00B278CB" w:rsidRDefault="00B278CB" w:rsidP="00B278CB">
      <w:pPr>
        <w:autoSpaceDE w:val="0"/>
        <w:autoSpaceDN w:val="0"/>
        <w:adjustRightInd w:val="0"/>
        <w:ind w:left="720"/>
        <w:rPr>
          <w:rFonts w:ascii="Courier" w:hAnsi="Courier"/>
        </w:rPr>
      </w:pPr>
      <w:r>
        <w:rPr>
          <w:rFonts w:ascii="Courier" w:hAnsi="Courier" w:cs="Courier"/>
          <w:color w:val="028009"/>
          <w:sz w:val="20"/>
          <w:szCs w:val="20"/>
        </w:rPr>
        <w:t>% first before multiplying!</w:t>
      </w:r>
    </w:p>
    <w:p w14:paraId="743D08C1" w14:textId="77777777" w:rsidR="00B278CB" w:rsidRDefault="00B278CB" w:rsidP="00B278CB">
      <w:pPr>
        <w:autoSpaceDE w:val="0"/>
        <w:autoSpaceDN w:val="0"/>
        <w:adjustRightInd w:val="0"/>
        <w:ind w:left="720"/>
        <w:rPr>
          <w:rFonts w:ascii="Courier" w:hAnsi="Courier"/>
        </w:rPr>
      </w:pPr>
      <w:r>
        <w:rPr>
          <w:rFonts w:ascii="Courier" w:hAnsi="Courier" w:cs="Courier"/>
          <w:color w:val="000000"/>
          <w:sz w:val="20"/>
          <w:szCs w:val="20"/>
        </w:rPr>
        <w:t xml:space="preserve">power = </w:t>
      </w:r>
      <w:proofErr w:type="gramStart"/>
      <w:r>
        <w:rPr>
          <w:rFonts w:ascii="Courier" w:hAnsi="Courier" w:cs="Courier"/>
          <w:color w:val="000000"/>
          <w:sz w:val="20"/>
          <w:szCs w:val="20"/>
        </w:rPr>
        <w:t>current.*</w:t>
      </w:r>
      <w:proofErr w:type="gramEnd"/>
      <w:r>
        <w:rPr>
          <w:rFonts w:ascii="Courier" w:hAnsi="Courier" w:cs="Courier"/>
          <w:color w:val="000000"/>
          <w:sz w:val="20"/>
          <w:szCs w:val="20"/>
        </w:rPr>
        <w:t>0.001.*voltage;</w:t>
      </w:r>
    </w:p>
    <w:p w14:paraId="6485D789" w14:textId="77777777" w:rsidR="00B278CB" w:rsidRDefault="00B278CB" w:rsidP="00B278CB">
      <w:pPr>
        <w:autoSpaceDE w:val="0"/>
        <w:autoSpaceDN w:val="0"/>
        <w:adjustRightInd w:val="0"/>
        <w:ind w:left="720"/>
        <w:rPr>
          <w:rFonts w:ascii="Courier" w:hAnsi="Courier"/>
        </w:rPr>
      </w:pPr>
      <w:r>
        <w:rPr>
          <w:rFonts w:ascii="Courier" w:hAnsi="Courier" w:cs="Courier"/>
          <w:color w:val="028009"/>
          <w:sz w:val="20"/>
          <w:szCs w:val="20"/>
        </w:rPr>
        <w:t xml:space="preserve">% </w:t>
      </w:r>
      <w:proofErr w:type="gramStart"/>
      <w:r>
        <w:rPr>
          <w:rFonts w:ascii="Courier" w:hAnsi="Courier" w:cs="Courier"/>
          <w:color w:val="028009"/>
          <w:sz w:val="20"/>
          <w:szCs w:val="20"/>
        </w:rPr>
        <w:t>plot</w:t>
      </w:r>
      <w:proofErr w:type="gramEnd"/>
      <w:r>
        <w:rPr>
          <w:rFonts w:ascii="Courier" w:hAnsi="Courier" w:cs="Courier"/>
          <w:color w:val="028009"/>
          <w:sz w:val="20"/>
          <w:szCs w:val="20"/>
        </w:rPr>
        <w:t xml:space="preserve"> the results</w:t>
      </w:r>
    </w:p>
    <w:p w14:paraId="7DAA93AF" w14:textId="77777777" w:rsidR="00B278CB" w:rsidRDefault="00B278CB" w:rsidP="00B278CB">
      <w:pPr>
        <w:autoSpaceDE w:val="0"/>
        <w:autoSpaceDN w:val="0"/>
        <w:adjustRightInd w:val="0"/>
        <w:ind w:left="720"/>
        <w:rPr>
          <w:rFonts w:ascii="Courier" w:hAnsi="Courier"/>
        </w:rPr>
      </w:pPr>
      <w:r>
        <w:rPr>
          <w:rFonts w:ascii="Courier" w:hAnsi="Courier" w:cs="Courier"/>
          <w:color w:val="000000"/>
          <w:sz w:val="20"/>
          <w:szCs w:val="20"/>
        </w:rPr>
        <w:t xml:space="preserve">semilogx(resistance,power, </w:t>
      </w:r>
      <w:r>
        <w:rPr>
          <w:rFonts w:ascii="Courier" w:hAnsi="Courier" w:cs="Courier"/>
          <w:color w:val="AA04F9"/>
          <w:sz w:val="20"/>
          <w:szCs w:val="20"/>
        </w:rPr>
        <w:t>'LineWidth'</w:t>
      </w:r>
      <w:r>
        <w:rPr>
          <w:rFonts w:ascii="Courier" w:hAnsi="Courier" w:cs="Courier"/>
          <w:color w:val="000000"/>
          <w:sz w:val="20"/>
          <w:szCs w:val="20"/>
        </w:rPr>
        <w:t xml:space="preserve">, 2) </w:t>
      </w:r>
    </w:p>
    <w:p w14:paraId="13F09684" w14:textId="77777777" w:rsidR="00B278CB" w:rsidRDefault="00B278CB" w:rsidP="00B278CB">
      <w:pPr>
        <w:autoSpaceDE w:val="0"/>
        <w:autoSpaceDN w:val="0"/>
        <w:adjustRightInd w:val="0"/>
        <w:ind w:left="720"/>
        <w:rPr>
          <w:rFonts w:ascii="Courier" w:hAnsi="Courier"/>
        </w:rPr>
      </w:pPr>
      <w:r>
        <w:rPr>
          <w:rFonts w:ascii="Courier" w:hAnsi="Courier" w:cs="Courier"/>
          <w:color w:val="028009"/>
          <w:sz w:val="20"/>
          <w:szCs w:val="20"/>
        </w:rPr>
        <w:t xml:space="preserve">% </w:t>
      </w:r>
      <w:proofErr w:type="gramStart"/>
      <w:r>
        <w:rPr>
          <w:rFonts w:ascii="Courier" w:hAnsi="Courier" w:cs="Courier"/>
          <w:color w:val="028009"/>
          <w:sz w:val="20"/>
          <w:szCs w:val="20"/>
        </w:rPr>
        <w:t>add</w:t>
      </w:r>
      <w:proofErr w:type="gramEnd"/>
      <w:r>
        <w:rPr>
          <w:rFonts w:ascii="Courier" w:hAnsi="Courier" w:cs="Courier"/>
          <w:color w:val="028009"/>
          <w:sz w:val="20"/>
          <w:szCs w:val="20"/>
        </w:rPr>
        <w:t xml:space="preserve"> a title for your plot</w:t>
      </w:r>
    </w:p>
    <w:p w14:paraId="0FCAF5D6" w14:textId="77777777" w:rsidR="00B278CB" w:rsidRDefault="00B278CB" w:rsidP="00B278CB">
      <w:pPr>
        <w:autoSpaceDE w:val="0"/>
        <w:autoSpaceDN w:val="0"/>
        <w:adjustRightInd w:val="0"/>
        <w:ind w:left="720"/>
        <w:rPr>
          <w:rFonts w:ascii="Courier" w:hAnsi="Courier"/>
        </w:rPr>
      </w:pPr>
      <w:proofErr w:type="gramStart"/>
      <w:r>
        <w:rPr>
          <w:rFonts w:ascii="Courier" w:hAnsi="Courier" w:cs="Courier"/>
          <w:color w:val="000000"/>
          <w:sz w:val="20"/>
          <w:szCs w:val="20"/>
        </w:rPr>
        <w:t>title(</w:t>
      </w:r>
      <w:proofErr w:type="gramEnd"/>
      <w:r>
        <w:rPr>
          <w:rFonts w:ascii="Courier" w:hAnsi="Courier" w:cs="Courier"/>
          <w:color w:val="AA04F9"/>
          <w:sz w:val="20"/>
          <w:szCs w:val="20"/>
        </w:rPr>
        <w:t>'Power Dissipated by the Load'</w:t>
      </w:r>
      <w:r>
        <w:rPr>
          <w:rFonts w:ascii="Courier" w:hAnsi="Courier" w:cs="Courier"/>
          <w:color w:val="000000"/>
          <w:sz w:val="20"/>
          <w:szCs w:val="20"/>
        </w:rPr>
        <w:t xml:space="preserve">, </w:t>
      </w:r>
      <w:r>
        <w:rPr>
          <w:rFonts w:ascii="Courier" w:hAnsi="Courier" w:cs="Courier"/>
          <w:color w:val="AA04F9"/>
          <w:sz w:val="20"/>
          <w:szCs w:val="20"/>
        </w:rPr>
        <w:t>'FontSize'</w:t>
      </w:r>
      <w:r>
        <w:rPr>
          <w:rFonts w:ascii="Courier" w:hAnsi="Courier" w:cs="Courier"/>
          <w:color w:val="000000"/>
          <w:sz w:val="20"/>
          <w:szCs w:val="20"/>
        </w:rPr>
        <w:t>,14);</w:t>
      </w:r>
    </w:p>
    <w:p w14:paraId="7845C8D6" w14:textId="77777777" w:rsidR="00B278CB" w:rsidRDefault="00B278CB" w:rsidP="00B278CB">
      <w:pPr>
        <w:autoSpaceDE w:val="0"/>
        <w:autoSpaceDN w:val="0"/>
        <w:adjustRightInd w:val="0"/>
        <w:ind w:left="720"/>
        <w:rPr>
          <w:rFonts w:ascii="Courier" w:hAnsi="Courier"/>
        </w:rPr>
      </w:pPr>
      <w:proofErr w:type="gramStart"/>
      <w:r>
        <w:rPr>
          <w:rFonts w:ascii="Courier" w:hAnsi="Courier" w:cs="Courier"/>
          <w:color w:val="000000"/>
          <w:sz w:val="20"/>
          <w:szCs w:val="20"/>
        </w:rPr>
        <w:t>xlabel(</w:t>
      </w:r>
      <w:proofErr w:type="gramEnd"/>
      <w:r>
        <w:rPr>
          <w:rFonts w:ascii="Courier" w:hAnsi="Courier" w:cs="Courier"/>
          <w:color w:val="AA04F9"/>
          <w:sz w:val="20"/>
          <w:szCs w:val="20"/>
        </w:rPr>
        <w:t>'Resistance (ohms)'</w:t>
      </w:r>
      <w:r>
        <w:rPr>
          <w:rFonts w:ascii="Courier" w:hAnsi="Courier" w:cs="Courier"/>
          <w:color w:val="000000"/>
          <w:sz w:val="20"/>
          <w:szCs w:val="20"/>
        </w:rPr>
        <w:t xml:space="preserve">, </w:t>
      </w:r>
      <w:r>
        <w:rPr>
          <w:rFonts w:ascii="Courier" w:hAnsi="Courier" w:cs="Courier"/>
          <w:color w:val="AA04F9"/>
          <w:sz w:val="20"/>
          <w:szCs w:val="20"/>
        </w:rPr>
        <w:t>'FontSize'</w:t>
      </w:r>
      <w:r>
        <w:rPr>
          <w:rFonts w:ascii="Courier" w:hAnsi="Courier" w:cs="Courier"/>
          <w:color w:val="000000"/>
          <w:sz w:val="20"/>
          <w:szCs w:val="20"/>
        </w:rPr>
        <w:t>,14);</w:t>
      </w:r>
    </w:p>
    <w:p w14:paraId="2836BF7E" w14:textId="77777777" w:rsidR="00B278CB" w:rsidRDefault="00B278CB" w:rsidP="00B278CB">
      <w:pPr>
        <w:autoSpaceDE w:val="0"/>
        <w:autoSpaceDN w:val="0"/>
        <w:adjustRightInd w:val="0"/>
        <w:ind w:left="720"/>
        <w:rPr>
          <w:rFonts w:ascii="Courier" w:hAnsi="Courier"/>
        </w:rPr>
      </w:pPr>
      <w:r>
        <w:rPr>
          <w:rFonts w:ascii="Courier" w:hAnsi="Courier" w:cs="Courier"/>
          <w:color w:val="000000"/>
          <w:sz w:val="20"/>
          <w:szCs w:val="20"/>
        </w:rPr>
        <w:t>ylabel(</w:t>
      </w:r>
      <w:r>
        <w:rPr>
          <w:rFonts w:ascii="Courier" w:hAnsi="Courier" w:cs="Courier"/>
          <w:color w:val="AA04F9"/>
          <w:sz w:val="20"/>
          <w:szCs w:val="20"/>
        </w:rPr>
        <w:t>'Power (W)'</w:t>
      </w:r>
      <w:r>
        <w:rPr>
          <w:rFonts w:ascii="Courier" w:hAnsi="Courier" w:cs="Courier"/>
          <w:color w:val="000000"/>
          <w:sz w:val="20"/>
          <w:szCs w:val="20"/>
        </w:rPr>
        <w:t xml:space="preserve">, </w:t>
      </w:r>
      <w:r>
        <w:rPr>
          <w:rFonts w:ascii="Courier" w:hAnsi="Courier" w:cs="Courier"/>
          <w:color w:val="AA04F9"/>
          <w:sz w:val="20"/>
          <w:szCs w:val="20"/>
        </w:rPr>
        <w:t>'FontSize'</w:t>
      </w:r>
      <w:r>
        <w:rPr>
          <w:rFonts w:ascii="Courier" w:hAnsi="Courier" w:cs="Courier"/>
          <w:color w:val="000000"/>
          <w:sz w:val="20"/>
          <w:szCs w:val="20"/>
        </w:rPr>
        <w:t xml:space="preserve">, 14); </w:t>
      </w:r>
      <w:r>
        <w:rPr>
          <w:rFonts w:ascii="Courier" w:hAnsi="Courier" w:cs="Courier"/>
          <w:color w:val="028009"/>
          <w:sz w:val="20"/>
          <w:szCs w:val="20"/>
        </w:rPr>
        <w:t>% label the right-side y-axis</w:t>
      </w:r>
    </w:p>
    <w:p w14:paraId="16815FE6" w14:textId="77777777" w:rsidR="00B278CB" w:rsidRPr="00B278CB" w:rsidRDefault="00B278CB" w:rsidP="00B278CB">
      <w:pPr>
        <w:pStyle w:val="NormalWeb"/>
        <w:spacing w:before="0" w:beforeAutospacing="0" w:after="0" w:afterAutospacing="0"/>
        <w:jc w:val="both"/>
      </w:pPr>
    </w:p>
    <w:p w14:paraId="53F45849" w14:textId="788E8335" w:rsidR="00081D4F" w:rsidRPr="00081D4F" w:rsidRDefault="00C75AD1" w:rsidP="00AB31F0">
      <w:pPr>
        <w:pStyle w:val="NormalWeb"/>
        <w:numPr>
          <w:ilvl w:val="0"/>
          <w:numId w:val="30"/>
        </w:numPr>
        <w:spacing w:before="0" w:beforeAutospacing="0" w:after="0" w:afterAutospacing="0"/>
        <w:ind w:left="720"/>
        <w:jc w:val="both"/>
      </w:pPr>
      <w:r>
        <w:rPr>
          <w:color w:val="000000"/>
        </w:rPr>
        <w:t>Paste Fig. 1 below</w:t>
      </w:r>
      <w:r w:rsidR="00081D4F" w:rsidRPr="00AB31F0">
        <w:rPr>
          <w:color w:val="000000"/>
        </w:rPr>
        <w:t>.</w:t>
      </w:r>
      <w:r w:rsidR="00D93C38">
        <w:rPr>
          <w:color w:val="000000"/>
        </w:rPr>
        <w:t xml:space="preserve"> </w:t>
      </w:r>
      <w:r w:rsidR="00D93C38" w:rsidRPr="00D93C38">
        <w:rPr>
          <w:color w:val="FF0000"/>
        </w:rPr>
        <w:t>(</w:t>
      </w:r>
      <w:r w:rsidR="005C1E2A">
        <w:rPr>
          <w:color w:val="FF0000"/>
        </w:rPr>
        <w:t>3</w:t>
      </w:r>
      <w:r w:rsidR="00D93C38" w:rsidRPr="00D93C38">
        <w:rPr>
          <w:color w:val="FF0000"/>
        </w:rPr>
        <w:t>pts)</w:t>
      </w:r>
    </w:p>
    <w:p w14:paraId="5FEBBD56" w14:textId="57562111" w:rsidR="00081D4F" w:rsidRDefault="00081D4F" w:rsidP="00081D4F">
      <w:pPr>
        <w:pStyle w:val="ListParagraph"/>
        <w:rPr>
          <w:color w:val="000000"/>
        </w:rPr>
      </w:pPr>
    </w:p>
    <w:p w14:paraId="04E83289" w14:textId="3424CF8D" w:rsidR="00081D4F" w:rsidRDefault="00081D4F" w:rsidP="00081D4F">
      <w:pPr>
        <w:pStyle w:val="ListParagraph"/>
        <w:ind w:left="360" w:firstLine="360"/>
        <w:rPr>
          <w:color w:val="FF0000"/>
          <w:highlight w:val="yellow"/>
        </w:rPr>
      </w:pPr>
      <w:r w:rsidRPr="00304149">
        <w:rPr>
          <w:color w:val="FF0000"/>
          <w:highlight w:val="yellow"/>
        </w:rPr>
        <w:t>&lt;</w:t>
      </w:r>
      <w:r>
        <w:rPr>
          <w:color w:val="FF0000"/>
          <w:highlight w:val="yellow"/>
        </w:rPr>
        <w:t xml:space="preserve">put </w:t>
      </w:r>
      <w:r w:rsidR="00C75AD1">
        <w:rPr>
          <w:color w:val="FF0000"/>
          <w:highlight w:val="yellow"/>
        </w:rPr>
        <w:t xml:space="preserve">Fig. 1 from your MATLAB code </w:t>
      </w:r>
      <w:r>
        <w:rPr>
          <w:color w:val="FF0000"/>
          <w:highlight w:val="yellow"/>
        </w:rPr>
        <w:t>here</w:t>
      </w:r>
      <w:r w:rsidRPr="00304149">
        <w:rPr>
          <w:color w:val="FF0000"/>
          <w:highlight w:val="yellow"/>
        </w:rPr>
        <w:t>&gt;</w:t>
      </w:r>
    </w:p>
    <w:p w14:paraId="25300501" w14:textId="77777777" w:rsidR="00204EEF" w:rsidRDefault="00204EEF" w:rsidP="00081D4F">
      <w:pPr>
        <w:pStyle w:val="ListParagraph"/>
        <w:ind w:left="360" w:firstLine="360"/>
        <w:rPr>
          <w:color w:val="FF0000"/>
          <w:highlight w:val="yellow"/>
        </w:rPr>
      </w:pPr>
    </w:p>
    <w:p w14:paraId="3E100B1D" w14:textId="77777777" w:rsidR="00204EEF" w:rsidRDefault="00204EEF" w:rsidP="00081D4F">
      <w:pPr>
        <w:pStyle w:val="ListParagraph"/>
        <w:ind w:left="360" w:firstLine="360"/>
        <w:rPr>
          <w:color w:val="FF0000"/>
          <w:highlight w:val="yellow"/>
        </w:rPr>
      </w:pPr>
    </w:p>
    <w:p w14:paraId="47162F2F" w14:textId="77777777" w:rsidR="00204EEF" w:rsidRDefault="00204EEF" w:rsidP="00081D4F">
      <w:pPr>
        <w:pStyle w:val="ListParagraph"/>
        <w:ind w:left="360" w:firstLine="360"/>
        <w:rPr>
          <w:color w:val="FF0000"/>
          <w:highlight w:val="yellow"/>
        </w:rPr>
      </w:pPr>
    </w:p>
    <w:p w14:paraId="25D8AF45" w14:textId="77777777" w:rsidR="00204EEF" w:rsidRDefault="00204EEF" w:rsidP="00081D4F">
      <w:pPr>
        <w:pStyle w:val="ListParagraph"/>
        <w:ind w:left="360" w:firstLine="360"/>
        <w:rPr>
          <w:color w:val="FF0000"/>
          <w:highlight w:val="yellow"/>
        </w:rPr>
      </w:pPr>
    </w:p>
    <w:p w14:paraId="22C04799" w14:textId="77777777" w:rsidR="00204EEF" w:rsidRDefault="00204EEF" w:rsidP="00081D4F">
      <w:pPr>
        <w:pStyle w:val="ListParagraph"/>
        <w:ind w:left="360" w:firstLine="360"/>
        <w:rPr>
          <w:color w:val="FF0000"/>
          <w:highlight w:val="yellow"/>
        </w:rPr>
      </w:pPr>
    </w:p>
    <w:p w14:paraId="77F5C55C" w14:textId="77777777" w:rsidR="00204EEF" w:rsidRDefault="00204EEF" w:rsidP="00081D4F">
      <w:pPr>
        <w:pStyle w:val="ListParagraph"/>
        <w:ind w:left="360" w:firstLine="360"/>
        <w:rPr>
          <w:color w:val="FF0000"/>
          <w:highlight w:val="yellow"/>
        </w:rPr>
      </w:pPr>
    </w:p>
    <w:p w14:paraId="087DDC23" w14:textId="77777777" w:rsidR="00204EEF" w:rsidRDefault="00204EEF" w:rsidP="00081D4F">
      <w:pPr>
        <w:pStyle w:val="ListParagraph"/>
        <w:ind w:left="360" w:firstLine="360"/>
        <w:rPr>
          <w:color w:val="FF0000"/>
          <w:highlight w:val="yellow"/>
        </w:rPr>
      </w:pPr>
    </w:p>
    <w:p w14:paraId="56861B2B" w14:textId="77777777" w:rsidR="00204EEF" w:rsidRDefault="00204EEF" w:rsidP="00081D4F">
      <w:pPr>
        <w:pStyle w:val="ListParagraph"/>
        <w:ind w:left="360" w:firstLine="360"/>
        <w:rPr>
          <w:color w:val="FF0000"/>
          <w:highlight w:val="yellow"/>
        </w:rPr>
      </w:pPr>
    </w:p>
    <w:p w14:paraId="65320A64" w14:textId="77777777" w:rsidR="00204EEF" w:rsidRDefault="00204EEF" w:rsidP="00081D4F">
      <w:pPr>
        <w:pStyle w:val="ListParagraph"/>
        <w:ind w:left="360" w:firstLine="360"/>
        <w:rPr>
          <w:color w:val="FF0000"/>
          <w:highlight w:val="yellow"/>
        </w:rPr>
      </w:pPr>
    </w:p>
    <w:p w14:paraId="72E78C8C" w14:textId="77777777" w:rsidR="00204EEF" w:rsidRDefault="00204EEF" w:rsidP="00081D4F">
      <w:pPr>
        <w:pStyle w:val="ListParagraph"/>
        <w:ind w:left="360" w:firstLine="360"/>
        <w:rPr>
          <w:color w:val="FF0000"/>
          <w:highlight w:val="yellow"/>
        </w:rPr>
      </w:pPr>
    </w:p>
    <w:p w14:paraId="1E56E3A2" w14:textId="77777777" w:rsidR="00204EEF" w:rsidRDefault="00204EEF" w:rsidP="00081D4F">
      <w:pPr>
        <w:pStyle w:val="ListParagraph"/>
        <w:ind w:left="360" w:firstLine="360"/>
        <w:rPr>
          <w:color w:val="FF0000"/>
          <w:highlight w:val="yellow"/>
        </w:rPr>
      </w:pPr>
    </w:p>
    <w:p w14:paraId="4B75FE0A" w14:textId="77777777" w:rsidR="00204EEF" w:rsidRDefault="00204EEF" w:rsidP="00081D4F">
      <w:pPr>
        <w:pStyle w:val="ListParagraph"/>
        <w:ind w:left="360" w:firstLine="360"/>
        <w:rPr>
          <w:color w:val="FF0000"/>
          <w:highlight w:val="yellow"/>
        </w:rPr>
      </w:pPr>
    </w:p>
    <w:p w14:paraId="6D542689" w14:textId="77777777" w:rsidR="00204EEF" w:rsidRDefault="00204EEF" w:rsidP="00081D4F">
      <w:pPr>
        <w:pStyle w:val="ListParagraph"/>
        <w:ind w:left="360" w:firstLine="360"/>
        <w:rPr>
          <w:color w:val="FF0000"/>
          <w:highlight w:val="yellow"/>
        </w:rPr>
      </w:pPr>
    </w:p>
    <w:p w14:paraId="3CF2582C" w14:textId="77777777" w:rsidR="00204EEF" w:rsidRPr="00CF133A" w:rsidRDefault="00204EEF" w:rsidP="00081D4F">
      <w:pPr>
        <w:pStyle w:val="ListParagraph"/>
        <w:ind w:left="360" w:firstLine="360"/>
        <w:rPr>
          <w:color w:val="FF0000"/>
          <w:highlight w:val="yellow"/>
        </w:rPr>
      </w:pPr>
    </w:p>
    <w:p w14:paraId="1E3F7E97" w14:textId="77777777" w:rsidR="00081D4F" w:rsidRDefault="00081D4F" w:rsidP="00081D4F">
      <w:pPr>
        <w:pStyle w:val="ListParagraph"/>
        <w:rPr>
          <w:color w:val="000000"/>
        </w:rPr>
      </w:pPr>
    </w:p>
    <w:p w14:paraId="5EAC3EC4" w14:textId="60F01EF1" w:rsidR="00C75AD1" w:rsidRPr="00304149" w:rsidRDefault="00C75AD1" w:rsidP="00C75AD1">
      <w:pPr>
        <w:pStyle w:val="NormalWeb"/>
        <w:numPr>
          <w:ilvl w:val="0"/>
          <w:numId w:val="30"/>
        </w:numPr>
        <w:spacing w:before="0" w:beforeAutospacing="0" w:after="0" w:afterAutospacing="0"/>
        <w:ind w:left="720"/>
        <w:jc w:val="both"/>
      </w:pPr>
      <w:r w:rsidRPr="00AB31F0">
        <w:rPr>
          <w:color w:val="000000"/>
        </w:rPr>
        <w:t xml:space="preserve">Comment on the shape of </w:t>
      </w:r>
      <w:r>
        <w:rPr>
          <w:color w:val="000000"/>
        </w:rPr>
        <w:t>Fig. 1 (is it linear, not linear, and is this what you would expect?)</w:t>
      </w:r>
      <w:r w:rsidRPr="00AB31F0">
        <w:rPr>
          <w:color w:val="000000"/>
        </w:rPr>
        <w:t>.</w:t>
      </w:r>
      <w:r w:rsidR="003D189A">
        <w:rPr>
          <w:color w:val="000000"/>
        </w:rPr>
        <w:t xml:space="preserve">  If you want to, you can obtain more voltage and current results for other resistor values and add them to your plots.</w:t>
      </w:r>
      <w:r w:rsidR="0050340E">
        <w:rPr>
          <w:color w:val="000000"/>
        </w:rPr>
        <w:t xml:space="preserve">  Hint:  It’s probably not linear since we used a log scale for the x-axis.</w:t>
      </w:r>
      <w:r w:rsidR="00D93C38">
        <w:rPr>
          <w:color w:val="000000"/>
        </w:rPr>
        <w:t xml:space="preserve"> </w:t>
      </w:r>
      <w:r w:rsidR="00D93C38" w:rsidRPr="00D93C38">
        <w:rPr>
          <w:color w:val="FF0000"/>
        </w:rPr>
        <w:t>(</w:t>
      </w:r>
      <w:r w:rsidR="005C1E2A">
        <w:rPr>
          <w:color w:val="FF0000"/>
        </w:rPr>
        <w:t>3</w:t>
      </w:r>
      <w:r w:rsidR="00D93C38" w:rsidRPr="00D93C38">
        <w:rPr>
          <w:color w:val="FF0000"/>
        </w:rPr>
        <w:t>pts)</w:t>
      </w:r>
    </w:p>
    <w:p w14:paraId="10F0DCB8" w14:textId="77777777" w:rsidR="00C75AD1" w:rsidRDefault="00C75AD1" w:rsidP="00C75AD1">
      <w:pPr>
        <w:pStyle w:val="ListParagraph"/>
      </w:pPr>
    </w:p>
    <w:p w14:paraId="03502775" w14:textId="3B6477E0" w:rsidR="00C75AD1" w:rsidRDefault="00C75AD1" w:rsidP="00C75AD1">
      <w:pPr>
        <w:pStyle w:val="ListParagraph"/>
        <w:ind w:left="360" w:firstLine="360"/>
        <w:rPr>
          <w:color w:val="FF0000"/>
          <w:highlight w:val="yellow"/>
        </w:rPr>
      </w:pPr>
      <w:r w:rsidRPr="00304149">
        <w:rPr>
          <w:color w:val="FF0000"/>
          <w:highlight w:val="yellow"/>
        </w:rPr>
        <w:t>&lt;fill in &gt;</w:t>
      </w:r>
    </w:p>
    <w:p w14:paraId="42E82250" w14:textId="77777777" w:rsidR="00204EEF" w:rsidRDefault="00204EEF" w:rsidP="00C75AD1">
      <w:pPr>
        <w:pStyle w:val="ListParagraph"/>
        <w:ind w:left="360" w:firstLine="360"/>
        <w:rPr>
          <w:color w:val="FF0000"/>
          <w:highlight w:val="yellow"/>
        </w:rPr>
      </w:pPr>
    </w:p>
    <w:p w14:paraId="6B783287" w14:textId="77777777" w:rsidR="00204EEF" w:rsidRDefault="00204EEF" w:rsidP="00C75AD1">
      <w:pPr>
        <w:pStyle w:val="ListParagraph"/>
        <w:ind w:left="360" w:firstLine="360"/>
        <w:rPr>
          <w:color w:val="FF0000"/>
          <w:highlight w:val="yellow"/>
        </w:rPr>
      </w:pPr>
    </w:p>
    <w:p w14:paraId="4C404CBE" w14:textId="77777777" w:rsidR="00204EEF" w:rsidRPr="00304149" w:rsidRDefault="00204EEF" w:rsidP="00C75AD1">
      <w:pPr>
        <w:pStyle w:val="ListParagraph"/>
        <w:ind w:left="360" w:firstLine="360"/>
        <w:rPr>
          <w:color w:val="FF0000"/>
          <w:highlight w:val="yellow"/>
        </w:rPr>
      </w:pPr>
    </w:p>
    <w:p w14:paraId="7461955E" w14:textId="77777777" w:rsidR="00C75AD1" w:rsidRPr="00C75AD1" w:rsidRDefault="00C75AD1" w:rsidP="00C75AD1">
      <w:pPr>
        <w:pStyle w:val="NormalWeb"/>
        <w:spacing w:before="0" w:beforeAutospacing="0" w:after="0" w:afterAutospacing="0"/>
        <w:ind w:left="720"/>
        <w:jc w:val="both"/>
      </w:pPr>
    </w:p>
    <w:p w14:paraId="0944FCE4" w14:textId="66F61A8A" w:rsidR="00C75AD1" w:rsidRPr="00081D4F" w:rsidRDefault="00C75AD1" w:rsidP="00C75AD1">
      <w:pPr>
        <w:pStyle w:val="NormalWeb"/>
        <w:numPr>
          <w:ilvl w:val="0"/>
          <w:numId w:val="30"/>
        </w:numPr>
        <w:spacing w:before="0" w:beforeAutospacing="0" w:after="0" w:afterAutospacing="0"/>
        <w:ind w:left="720"/>
        <w:jc w:val="both"/>
      </w:pPr>
      <w:r>
        <w:rPr>
          <w:color w:val="000000"/>
        </w:rPr>
        <w:t>Paste Fig. 2 below</w:t>
      </w:r>
      <w:r w:rsidRPr="00AB31F0">
        <w:rPr>
          <w:color w:val="000000"/>
        </w:rPr>
        <w:t>.</w:t>
      </w:r>
      <w:r w:rsidR="00D93C38">
        <w:rPr>
          <w:color w:val="000000"/>
        </w:rPr>
        <w:t xml:space="preserve"> </w:t>
      </w:r>
      <w:r w:rsidR="00D93C38" w:rsidRPr="00D93C38">
        <w:rPr>
          <w:color w:val="FF0000"/>
        </w:rPr>
        <w:t>(</w:t>
      </w:r>
      <w:r w:rsidR="005C1E2A">
        <w:rPr>
          <w:color w:val="FF0000"/>
        </w:rPr>
        <w:t>3</w:t>
      </w:r>
      <w:r w:rsidR="00D93C38" w:rsidRPr="00D93C38">
        <w:rPr>
          <w:color w:val="FF0000"/>
        </w:rPr>
        <w:t>pts)</w:t>
      </w:r>
    </w:p>
    <w:p w14:paraId="36A670D3" w14:textId="77777777" w:rsidR="00C75AD1" w:rsidRDefault="00C75AD1" w:rsidP="00C75AD1">
      <w:pPr>
        <w:pStyle w:val="ListParagraph"/>
        <w:rPr>
          <w:color w:val="000000"/>
        </w:rPr>
      </w:pPr>
    </w:p>
    <w:p w14:paraId="2A4318C2" w14:textId="345FAB8E" w:rsidR="00C75AD1" w:rsidRDefault="00C75AD1" w:rsidP="00C75AD1">
      <w:pPr>
        <w:pStyle w:val="ListParagraph"/>
        <w:ind w:left="360" w:firstLine="360"/>
        <w:rPr>
          <w:color w:val="FF0000"/>
          <w:highlight w:val="yellow"/>
        </w:rPr>
      </w:pPr>
      <w:r w:rsidRPr="00304149">
        <w:rPr>
          <w:color w:val="FF0000"/>
          <w:highlight w:val="yellow"/>
        </w:rPr>
        <w:t>&lt;</w:t>
      </w:r>
      <w:r>
        <w:rPr>
          <w:color w:val="FF0000"/>
          <w:highlight w:val="yellow"/>
        </w:rPr>
        <w:t>put Fig. 1 from your MATLAB code here</w:t>
      </w:r>
      <w:r w:rsidRPr="00304149">
        <w:rPr>
          <w:color w:val="FF0000"/>
          <w:highlight w:val="yellow"/>
        </w:rPr>
        <w:t>&gt;</w:t>
      </w:r>
    </w:p>
    <w:p w14:paraId="74D865ED" w14:textId="77777777" w:rsidR="00204EEF" w:rsidRDefault="00204EEF" w:rsidP="00C75AD1">
      <w:pPr>
        <w:pStyle w:val="ListParagraph"/>
        <w:ind w:left="360" w:firstLine="360"/>
        <w:rPr>
          <w:color w:val="FF0000"/>
          <w:highlight w:val="yellow"/>
        </w:rPr>
      </w:pPr>
    </w:p>
    <w:p w14:paraId="09FF65C7" w14:textId="77777777" w:rsidR="00204EEF" w:rsidRDefault="00204EEF" w:rsidP="00C75AD1">
      <w:pPr>
        <w:pStyle w:val="ListParagraph"/>
        <w:ind w:left="360" w:firstLine="360"/>
        <w:rPr>
          <w:color w:val="FF0000"/>
          <w:highlight w:val="yellow"/>
        </w:rPr>
      </w:pPr>
    </w:p>
    <w:p w14:paraId="09A8E9CE" w14:textId="77777777" w:rsidR="00204EEF" w:rsidRDefault="00204EEF" w:rsidP="00C75AD1">
      <w:pPr>
        <w:pStyle w:val="ListParagraph"/>
        <w:ind w:left="360" w:firstLine="360"/>
        <w:rPr>
          <w:color w:val="FF0000"/>
          <w:highlight w:val="yellow"/>
        </w:rPr>
      </w:pPr>
    </w:p>
    <w:p w14:paraId="12A16536" w14:textId="77777777" w:rsidR="00204EEF" w:rsidRDefault="00204EEF" w:rsidP="00C75AD1">
      <w:pPr>
        <w:pStyle w:val="ListParagraph"/>
        <w:ind w:left="360" w:firstLine="360"/>
        <w:rPr>
          <w:color w:val="FF0000"/>
          <w:highlight w:val="yellow"/>
        </w:rPr>
      </w:pPr>
    </w:p>
    <w:p w14:paraId="2C59C743" w14:textId="77777777" w:rsidR="00204EEF" w:rsidRDefault="00204EEF" w:rsidP="00C75AD1">
      <w:pPr>
        <w:pStyle w:val="ListParagraph"/>
        <w:ind w:left="360" w:firstLine="360"/>
        <w:rPr>
          <w:color w:val="FF0000"/>
          <w:highlight w:val="yellow"/>
        </w:rPr>
      </w:pPr>
    </w:p>
    <w:p w14:paraId="684F0FCA" w14:textId="77777777" w:rsidR="00204EEF" w:rsidRDefault="00204EEF" w:rsidP="00C75AD1">
      <w:pPr>
        <w:pStyle w:val="ListParagraph"/>
        <w:ind w:left="360" w:firstLine="360"/>
        <w:rPr>
          <w:color w:val="FF0000"/>
          <w:highlight w:val="yellow"/>
        </w:rPr>
      </w:pPr>
    </w:p>
    <w:p w14:paraId="5AA10B47" w14:textId="77777777" w:rsidR="00204EEF" w:rsidRDefault="00204EEF" w:rsidP="00C75AD1">
      <w:pPr>
        <w:pStyle w:val="ListParagraph"/>
        <w:ind w:left="360" w:firstLine="360"/>
        <w:rPr>
          <w:color w:val="FF0000"/>
          <w:highlight w:val="yellow"/>
        </w:rPr>
      </w:pPr>
    </w:p>
    <w:p w14:paraId="3133CB61" w14:textId="77777777" w:rsidR="00204EEF" w:rsidRDefault="00204EEF" w:rsidP="00C75AD1">
      <w:pPr>
        <w:pStyle w:val="ListParagraph"/>
        <w:ind w:left="360" w:firstLine="360"/>
        <w:rPr>
          <w:color w:val="FF0000"/>
          <w:highlight w:val="yellow"/>
        </w:rPr>
      </w:pPr>
    </w:p>
    <w:p w14:paraId="566C7FE3" w14:textId="77777777" w:rsidR="00204EEF" w:rsidRDefault="00204EEF" w:rsidP="00C75AD1">
      <w:pPr>
        <w:pStyle w:val="ListParagraph"/>
        <w:ind w:left="360" w:firstLine="360"/>
        <w:rPr>
          <w:color w:val="FF0000"/>
          <w:highlight w:val="yellow"/>
        </w:rPr>
      </w:pPr>
    </w:p>
    <w:p w14:paraId="2844C525" w14:textId="77777777" w:rsidR="00204EEF" w:rsidRDefault="00204EEF" w:rsidP="00C75AD1">
      <w:pPr>
        <w:pStyle w:val="ListParagraph"/>
        <w:ind w:left="360" w:firstLine="360"/>
        <w:rPr>
          <w:color w:val="FF0000"/>
          <w:highlight w:val="yellow"/>
        </w:rPr>
      </w:pPr>
    </w:p>
    <w:p w14:paraId="0759DAAE" w14:textId="77777777" w:rsidR="00204EEF" w:rsidRDefault="00204EEF" w:rsidP="00C75AD1">
      <w:pPr>
        <w:pStyle w:val="ListParagraph"/>
        <w:ind w:left="360" w:firstLine="360"/>
        <w:rPr>
          <w:color w:val="FF0000"/>
          <w:highlight w:val="yellow"/>
        </w:rPr>
      </w:pPr>
    </w:p>
    <w:p w14:paraId="7CB1B780" w14:textId="77777777" w:rsidR="00204EEF" w:rsidRDefault="00204EEF" w:rsidP="00C75AD1">
      <w:pPr>
        <w:pStyle w:val="ListParagraph"/>
        <w:ind w:left="360" w:firstLine="360"/>
        <w:rPr>
          <w:color w:val="FF0000"/>
          <w:highlight w:val="yellow"/>
        </w:rPr>
      </w:pPr>
    </w:p>
    <w:p w14:paraId="61057380" w14:textId="77777777" w:rsidR="00204EEF" w:rsidRDefault="00204EEF" w:rsidP="00C75AD1">
      <w:pPr>
        <w:pStyle w:val="ListParagraph"/>
        <w:ind w:left="360" w:firstLine="360"/>
        <w:rPr>
          <w:color w:val="FF0000"/>
          <w:highlight w:val="yellow"/>
        </w:rPr>
      </w:pPr>
    </w:p>
    <w:p w14:paraId="36E470BC" w14:textId="77777777" w:rsidR="00204EEF" w:rsidRDefault="00204EEF" w:rsidP="00C75AD1">
      <w:pPr>
        <w:pStyle w:val="ListParagraph"/>
        <w:ind w:left="360" w:firstLine="360"/>
        <w:rPr>
          <w:color w:val="FF0000"/>
          <w:highlight w:val="yellow"/>
        </w:rPr>
      </w:pPr>
    </w:p>
    <w:p w14:paraId="60144C72" w14:textId="77777777" w:rsidR="00204EEF" w:rsidRDefault="00204EEF" w:rsidP="00C75AD1">
      <w:pPr>
        <w:pStyle w:val="ListParagraph"/>
        <w:ind w:left="360" w:firstLine="360"/>
        <w:rPr>
          <w:color w:val="FF0000"/>
          <w:highlight w:val="yellow"/>
        </w:rPr>
      </w:pPr>
    </w:p>
    <w:p w14:paraId="08A9B533" w14:textId="77777777" w:rsidR="00204EEF" w:rsidRDefault="00204EEF" w:rsidP="00C75AD1">
      <w:pPr>
        <w:pStyle w:val="ListParagraph"/>
        <w:ind w:left="360" w:firstLine="360"/>
        <w:rPr>
          <w:color w:val="FF0000"/>
          <w:highlight w:val="yellow"/>
        </w:rPr>
      </w:pPr>
    </w:p>
    <w:p w14:paraId="565AC0AE" w14:textId="77777777" w:rsidR="00CF133A" w:rsidRPr="00717D5F" w:rsidRDefault="00CF133A" w:rsidP="00717D5F">
      <w:pPr>
        <w:pStyle w:val="NormalWeb"/>
        <w:spacing w:before="0" w:beforeAutospacing="0" w:after="0" w:afterAutospacing="0"/>
        <w:ind w:left="720"/>
        <w:jc w:val="both"/>
      </w:pPr>
    </w:p>
    <w:p w14:paraId="77554FCD" w14:textId="0A6A3B62" w:rsidR="00AB31F0" w:rsidRPr="00304149" w:rsidRDefault="00FD0D03" w:rsidP="00AB31F0">
      <w:pPr>
        <w:pStyle w:val="NormalWeb"/>
        <w:numPr>
          <w:ilvl w:val="0"/>
          <w:numId w:val="30"/>
        </w:numPr>
        <w:spacing w:before="0" w:beforeAutospacing="0" w:after="0" w:afterAutospacing="0"/>
        <w:ind w:left="720"/>
        <w:jc w:val="both"/>
      </w:pPr>
      <w:r w:rsidRPr="00AB31F0">
        <w:rPr>
          <w:color w:val="000000"/>
        </w:rPr>
        <w:t xml:space="preserve">Comment on the shape of </w:t>
      </w:r>
      <w:r w:rsidR="00C75AD1">
        <w:rPr>
          <w:color w:val="000000"/>
        </w:rPr>
        <w:t>Fig. 2</w:t>
      </w:r>
      <w:r w:rsidR="00B8480E">
        <w:rPr>
          <w:color w:val="000000"/>
        </w:rPr>
        <w:t>.</w:t>
      </w:r>
      <w:r w:rsidR="00D61CBB">
        <w:rPr>
          <w:color w:val="000000"/>
        </w:rPr>
        <w:t xml:space="preserve"> (</w:t>
      </w:r>
      <w:r w:rsidR="00C75AD1">
        <w:rPr>
          <w:color w:val="000000"/>
        </w:rPr>
        <w:t>I</w:t>
      </w:r>
      <w:r w:rsidR="00D61CBB">
        <w:rPr>
          <w:color w:val="000000"/>
        </w:rPr>
        <w:t>s this what you would expect?</w:t>
      </w:r>
      <w:r w:rsidR="00C75AD1">
        <w:rPr>
          <w:color w:val="000000"/>
        </w:rPr>
        <w:t xml:space="preserve"> What does the peak correspond to?</w:t>
      </w:r>
      <w:r w:rsidR="00B8480E">
        <w:rPr>
          <w:color w:val="000000"/>
        </w:rPr>
        <w:t xml:space="preserve">  Note the peak might not be exactly where you expect it to be, since we only tested certain resistor values.</w:t>
      </w:r>
      <w:r w:rsidR="00D61CBB">
        <w:rPr>
          <w:color w:val="000000"/>
        </w:rPr>
        <w:t xml:space="preserve">) </w:t>
      </w:r>
      <w:r w:rsidRPr="00AB31F0">
        <w:rPr>
          <w:color w:val="000000"/>
        </w:rPr>
        <w:t xml:space="preserve"> </w:t>
      </w:r>
      <w:r w:rsidR="00D93C38" w:rsidRPr="00D93C38">
        <w:rPr>
          <w:color w:val="FF0000"/>
        </w:rPr>
        <w:t>(</w:t>
      </w:r>
      <w:r w:rsidR="005C1E2A">
        <w:rPr>
          <w:color w:val="FF0000"/>
        </w:rPr>
        <w:t>3</w:t>
      </w:r>
      <w:r w:rsidR="00D93C38" w:rsidRPr="00D93C38">
        <w:rPr>
          <w:color w:val="FF0000"/>
        </w:rPr>
        <w:t>pts)</w:t>
      </w:r>
    </w:p>
    <w:p w14:paraId="1A3B8336" w14:textId="77777777" w:rsidR="00204EEF" w:rsidRDefault="00204EEF" w:rsidP="00304149">
      <w:pPr>
        <w:pStyle w:val="ListParagraph"/>
      </w:pPr>
    </w:p>
    <w:p w14:paraId="600FFABA" w14:textId="2461F811" w:rsidR="00304149" w:rsidRDefault="00304149" w:rsidP="00304149">
      <w:pPr>
        <w:pStyle w:val="ListParagraph"/>
        <w:ind w:left="360" w:firstLine="360"/>
        <w:rPr>
          <w:color w:val="FF0000"/>
          <w:highlight w:val="yellow"/>
        </w:rPr>
      </w:pPr>
      <w:r w:rsidRPr="00304149">
        <w:rPr>
          <w:color w:val="FF0000"/>
          <w:highlight w:val="yellow"/>
        </w:rPr>
        <w:t>&lt;fill in &gt;</w:t>
      </w:r>
    </w:p>
    <w:p w14:paraId="4C340FC5" w14:textId="77777777" w:rsidR="00204EEF" w:rsidRPr="00304149" w:rsidRDefault="00204EEF" w:rsidP="00304149">
      <w:pPr>
        <w:pStyle w:val="ListParagraph"/>
        <w:ind w:left="360" w:firstLine="360"/>
        <w:rPr>
          <w:color w:val="FF0000"/>
          <w:highlight w:val="yellow"/>
        </w:rPr>
      </w:pPr>
    </w:p>
    <w:p w14:paraId="376F5737" w14:textId="77777777" w:rsidR="00717D5F" w:rsidRPr="00717D5F" w:rsidRDefault="00717D5F" w:rsidP="00717D5F">
      <w:pPr>
        <w:pStyle w:val="NormalWeb"/>
        <w:spacing w:before="0" w:beforeAutospacing="0" w:after="0" w:afterAutospacing="0"/>
        <w:ind w:left="720"/>
        <w:jc w:val="both"/>
      </w:pPr>
    </w:p>
    <w:p w14:paraId="4983F5B3" w14:textId="275DFBE7" w:rsidR="00AB31F0" w:rsidRDefault="00FD0D03" w:rsidP="00552A32">
      <w:pPr>
        <w:pStyle w:val="NormalWeb"/>
        <w:numPr>
          <w:ilvl w:val="0"/>
          <w:numId w:val="30"/>
        </w:numPr>
        <w:spacing w:before="0" w:beforeAutospacing="0" w:after="0" w:afterAutospacing="0"/>
        <w:ind w:left="720"/>
        <w:jc w:val="both"/>
      </w:pPr>
      <w:r w:rsidRPr="00AB31F0">
        <w:rPr>
          <w:color w:val="000000"/>
        </w:rPr>
        <w:lastRenderedPageBreak/>
        <w:t>Based on the data</w:t>
      </w:r>
      <w:r w:rsidR="00B8480E">
        <w:rPr>
          <w:color w:val="000000"/>
        </w:rPr>
        <w:t xml:space="preserve"> in Table 1</w:t>
      </w:r>
      <w:r w:rsidRPr="00AB31F0">
        <w:rPr>
          <w:color w:val="000000"/>
        </w:rPr>
        <w:t>, find the Th</w:t>
      </w:r>
      <w:r w:rsidR="00111090">
        <w:rPr>
          <w:color w:val="000000"/>
        </w:rPr>
        <w:t>é</w:t>
      </w:r>
      <w:r w:rsidRPr="00AB31F0">
        <w:rPr>
          <w:color w:val="000000"/>
        </w:rPr>
        <w:t>venin/Norton Resistance</w:t>
      </w:r>
      <w:r w:rsidR="00111090">
        <w:rPr>
          <w:color w:val="000000"/>
        </w:rPr>
        <w:t xml:space="preserve"> and d</w:t>
      </w:r>
      <w:r w:rsidRPr="00AB31F0">
        <w:rPr>
          <w:color w:val="000000"/>
        </w:rPr>
        <w:t>raw both types of equivalent circuits</w:t>
      </w:r>
      <w:r w:rsidR="00A73012">
        <w:rPr>
          <w:color w:val="000000"/>
        </w:rPr>
        <w:t xml:space="preserve"> below</w:t>
      </w:r>
      <w:r w:rsidRPr="00AB31F0">
        <w:rPr>
          <w:color w:val="000000"/>
        </w:rPr>
        <w:t>.</w:t>
      </w:r>
      <w:r w:rsidR="00D93C38">
        <w:rPr>
          <w:color w:val="000000"/>
        </w:rPr>
        <w:t xml:space="preserve"> </w:t>
      </w:r>
      <w:r w:rsidR="00D93C38" w:rsidRPr="00D93C38">
        <w:rPr>
          <w:color w:val="FF0000"/>
        </w:rPr>
        <w:t>(</w:t>
      </w:r>
      <w:r w:rsidR="005C1E2A">
        <w:rPr>
          <w:color w:val="FF0000"/>
        </w:rPr>
        <w:t>6</w:t>
      </w:r>
      <w:r w:rsidR="00D93C38" w:rsidRPr="00D93C38">
        <w:rPr>
          <w:color w:val="FF0000"/>
        </w:rPr>
        <w:t>pts)</w:t>
      </w:r>
    </w:p>
    <w:p w14:paraId="3398AE79" w14:textId="0169D996" w:rsidR="00717D5F" w:rsidRDefault="00717D5F" w:rsidP="00717D5F">
      <w:pPr>
        <w:pStyle w:val="NormalWeb"/>
        <w:spacing w:before="0" w:beforeAutospacing="0" w:after="0" w:afterAutospacing="0"/>
        <w:ind w:left="720"/>
        <w:jc w:val="both"/>
      </w:pPr>
    </w:p>
    <w:p w14:paraId="5A6499D5" w14:textId="6DB3ACF2" w:rsidR="00CF133A" w:rsidRDefault="00CF133A" w:rsidP="00CF133A">
      <w:pPr>
        <w:pStyle w:val="ListParagraph"/>
        <w:ind w:left="360" w:firstLine="360"/>
        <w:rPr>
          <w:color w:val="FF0000"/>
          <w:highlight w:val="yellow"/>
        </w:rPr>
      </w:pPr>
      <w:r w:rsidRPr="00304149">
        <w:rPr>
          <w:color w:val="FF0000"/>
          <w:highlight w:val="yellow"/>
        </w:rPr>
        <w:t>&lt;</w:t>
      </w:r>
      <w:r>
        <w:rPr>
          <w:color w:val="FF0000"/>
          <w:highlight w:val="yellow"/>
        </w:rPr>
        <w:t xml:space="preserve">put </w:t>
      </w:r>
      <w:r w:rsidR="008978DE">
        <w:rPr>
          <w:color w:val="FF0000"/>
          <w:highlight w:val="yellow"/>
        </w:rPr>
        <w:t>both</w:t>
      </w:r>
      <w:r>
        <w:rPr>
          <w:color w:val="FF0000"/>
          <w:highlight w:val="yellow"/>
        </w:rPr>
        <w:t xml:space="preserve"> diagram</w:t>
      </w:r>
      <w:r w:rsidR="00122983">
        <w:rPr>
          <w:color w:val="FF0000"/>
          <w:highlight w:val="yellow"/>
        </w:rPr>
        <w:t>s</w:t>
      </w:r>
      <w:r>
        <w:rPr>
          <w:color w:val="FF0000"/>
          <w:highlight w:val="yellow"/>
        </w:rPr>
        <w:t xml:space="preserve"> here</w:t>
      </w:r>
      <w:r w:rsidRPr="00304149">
        <w:rPr>
          <w:color w:val="FF0000"/>
          <w:highlight w:val="yellow"/>
        </w:rPr>
        <w:t>&gt;</w:t>
      </w:r>
    </w:p>
    <w:p w14:paraId="3B1D13F8" w14:textId="77777777" w:rsidR="00204EEF" w:rsidRDefault="00204EEF" w:rsidP="00CF133A">
      <w:pPr>
        <w:pStyle w:val="ListParagraph"/>
        <w:ind w:left="360" w:firstLine="360"/>
        <w:rPr>
          <w:color w:val="FF0000"/>
          <w:highlight w:val="yellow"/>
        </w:rPr>
      </w:pPr>
    </w:p>
    <w:p w14:paraId="73C305DC" w14:textId="77777777" w:rsidR="00204EEF" w:rsidRDefault="00204EEF" w:rsidP="00CF133A">
      <w:pPr>
        <w:pStyle w:val="ListParagraph"/>
        <w:ind w:left="360" w:firstLine="360"/>
        <w:rPr>
          <w:color w:val="FF0000"/>
          <w:highlight w:val="yellow"/>
        </w:rPr>
      </w:pPr>
    </w:p>
    <w:p w14:paraId="65AFB607" w14:textId="77777777" w:rsidR="00204EEF" w:rsidRDefault="00204EEF" w:rsidP="00CF133A">
      <w:pPr>
        <w:pStyle w:val="ListParagraph"/>
        <w:ind w:left="360" w:firstLine="360"/>
        <w:rPr>
          <w:color w:val="FF0000"/>
          <w:highlight w:val="yellow"/>
        </w:rPr>
      </w:pPr>
    </w:p>
    <w:p w14:paraId="5C7CF44B" w14:textId="77777777" w:rsidR="00204EEF" w:rsidRDefault="00204EEF" w:rsidP="00CF133A">
      <w:pPr>
        <w:pStyle w:val="ListParagraph"/>
        <w:ind w:left="360" w:firstLine="360"/>
        <w:rPr>
          <w:color w:val="FF0000"/>
          <w:highlight w:val="yellow"/>
        </w:rPr>
      </w:pPr>
    </w:p>
    <w:p w14:paraId="73E6C537" w14:textId="77777777" w:rsidR="00204EEF" w:rsidRDefault="00204EEF" w:rsidP="00CF133A">
      <w:pPr>
        <w:pStyle w:val="ListParagraph"/>
        <w:ind w:left="360" w:firstLine="360"/>
        <w:rPr>
          <w:color w:val="FF0000"/>
          <w:highlight w:val="yellow"/>
        </w:rPr>
      </w:pPr>
    </w:p>
    <w:p w14:paraId="74EBA105" w14:textId="77777777" w:rsidR="00204EEF" w:rsidRDefault="00204EEF" w:rsidP="00CF133A">
      <w:pPr>
        <w:pStyle w:val="ListParagraph"/>
        <w:ind w:left="360" w:firstLine="360"/>
        <w:rPr>
          <w:color w:val="FF0000"/>
          <w:highlight w:val="yellow"/>
        </w:rPr>
      </w:pPr>
    </w:p>
    <w:p w14:paraId="5B6ABA90" w14:textId="77777777" w:rsidR="00204EEF" w:rsidRDefault="00204EEF" w:rsidP="00CF133A">
      <w:pPr>
        <w:pStyle w:val="ListParagraph"/>
        <w:ind w:left="360" w:firstLine="360"/>
        <w:rPr>
          <w:color w:val="FF0000"/>
          <w:highlight w:val="yellow"/>
        </w:rPr>
      </w:pPr>
    </w:p>
    <w:p w14:paraId="6C00BE96" w14:textId="77777777" w:rsidR="00204EEF" w:rsidRDefault="00204EEF" w:rsidP="00CF133A">
      <w:pPr>
        <w:pStyle w:val="ListParagraph"/>
        <w:ind w:left="360" w:firstLine="360"/>
        <w:rPr>
          <w:color w:val="FF0000"/>
          <w:highlight w:val="yellow"/>
        </w:rPr>
      </w:pPr>
    </w:p>
    <w:p w14:paraId="53F3F600" w14:textId="77777777" w:rsidR="00204EEF" w:rsidRDefault="00204EEF" w:rsidP="00CF133A">
      <w:pPr>
        <w:pStyle w:val="ListParagraph"/>
        <w:ind w:left="360" w:firstLine="360"/>
        <w:rPr>
          <w:color w:val="FF0000"/>
          <w:highlight w:val="yellow"/>
        </w:rPr>
      </w:pPr>
    </w:p>
    <w:p w14:paraId="6BF259D7" w14:textId="77777777" w:rsidR="00204EEF" w:rsidRDefault="00204EEF" w:rsidP="00CF133A">
      <w:pPr>
        <w:pStyle w:val="ListParagraph"/>
        <w:ind w:left="360" w:firstLine="360"/>
        <w:rPr>
          <w:color w:val="FF0000"/>
          <w:highlight w:val="yellow"/>
        </w:rPr>
      </w:pPr>
    </w:p>
    <w:p w14:paraId="40F04E31" w14:textId="77777777" w:rsidR="00204EEF" w:rsidRDefault="00204EEF" w:rsidP="00CF133A">
      <w:pPr>
        <w:pStyle w:val="ListParagraph"/>
        <w:ind w:left="360" w:firstLine="360"/>
        <w:rPr>
          <w:color w:val="FF0000"/>
          <w:highlight w:val="yellow"/>
        </w:rPr>
      </w:pPr>
    </w:p>
    <w:p w14:paraId="0AF5B9E1" w14:textId="77777777" w:rsidR="00204EEF" w:rsidRDefault="00204EEF" w:rsidP="00CF133A">
      <w:pPr>
        <w:pStyle w:val="ListParagraph"/>
        <w:ind w:left="360" w:firstLine="360"/>
        <w:rPr>
          <w:color w:val="FF0000"/>
          <w:highlight w:val="yellow"/>
        </w:rPr>
      </w:pPr>
    </w:p>
    <w:p w14:paraId="6CAA34E1" w14:textId="77777777" w:rsidR="00204EEF" w:rsidRDefault="00204EEF" w:rsidP="00CF133A">
      <w:pPr>
        <w:pStyle w:val="ListParagraph"/>
        <w:ind w:left="360" w:firstLine="360"/>
        <w:rPr>
          <w:color w:val="FF0000"/>
          <w:highlight w:val="yellow"/>
        </w:rPr>
      </w:pPr>
    </w:p>
    <w:p w14:paraId="2EED2EA6" w14:textId="77777777" w:rsidR="00204EEF" w:rsidRDefault="00204EEF" w:rsidP="00CF133A">
      <w:pPr>
        <w:pStyle w:val="ListParagraph"/>
        <w:ind w:left="360" w:firstLine="360"/>
        <w:rPr>
          <w:color w:val="FF0000"/>
          <w:highlight w:val="yellow"/>
        </w:rPr>
      </w:pPr>
    </w:p>
    <w:p w14:paraId="5472C58E" w14:textId="77777777" w:rsidR="00204EEF" w:rsidRDefault="00204EEF" w:rsidP="00CF133A">
      <w:pPr>
        <w:pStyle w:val="ListParagraph"/>
        <w:ind w:left="360" w:firstLine="360"/>
        <w:rPr>
          <w:color w:val="FF0000"/>
          <w:highlight w:val="yellow"/>
        </w:rPr>
      </w:pPr>
    </w:p>
    <w:p w14:paraId="0DA31E01" w14:textId="77777777" w:rsidR="00204EEF" w:rsidRDefault="00204EEF" w:rsidP="00CF133A">
      <w:pPr>
        <w:pStyle w:val="ListParagraph"/>
        <w:ind w:left="360" w:firstLine="360"/>
        <w:rPr>
          <w:color w:val="FF0000"/>
          <w:highlight w:val="yellow"/>
        </w:rPr>
      </w:pPr>
    </w:p>
    <w:p w14:paraId="5B2C8DF1" w14:textId="77777777" w:rsidR="00204EEF" w:rsidRPr="00304149" w:rsidRDefault="00204EEF" w:rsidP="00CF133A">
      <w:pPr>
        <w:pStyle w:val="ListParagraph"/>
        <w:ind w:left="360" w:firstLine="360"/>
        <w:rPr>
          <w:color w:val="FF0000"/>
          <w:highlight w:val="yellow"/>
        </w:rPr>
      </w:pPr>
    </w:p>
    <w:p w14:paraId="54CD1327" w14:textId="77777777" w:rsidR="00CF133A" w:rsidRPr="00717D5F" w:rsidRDefault="00CF133A" w:rsidP="00717D5F">
      <w:pPr>
        <w:pStyle w:val="NormalWeb"/>
        <w:spacing w:before="0" w:beforeAutospacing="0" w:after="0" w:afterAutospacing="0"/>
        <w:ind w:left="720"/>
        <w:jc w:val="both"/>
      </w:pPr>
    </w:p>
    <w:p w14:paraId="34EFCCCF" w14:textId="58883734" w:rsidR="00AB31F0" w:rsidRPr="00AB31F0" w:rsidRDefault="00FD0D03" w:rsidP="00552A32">
      <w:pPr>
        <w:pStyle w:val="NormalWeb"/>
        <w:numPr>
          <w:ilvl w:val="0"/>
          <w:numId w:val="30"/>
        </w:numPr>
        <w:spacing w:before="0" w:beforeAutospacing="0" w:after="0" w:afterAutospacing="0"/>
        <w:ind w:left="720"/>
        <w:jc w:val="both"/>
      </w:pPr>
      <w:r w:rsidRPr="00AB31F0">
        <w:rPr>
          <w:color w:val="000000"/>
        </w:rPr>
        <w:t>You should find that the Th</w:t>
      </w:r>
      <w:r w:rsidR="00111090">
        <w:rPr>
          <w:color w:val="000000"/>
        </w:rPr>
        <w:t>é</w:t>
      </w:r>
      <w:r w:rsidRPr="00AB31F0">
        <w:rPr>
          <w:color w:val="000000"/>
        </w:rPr>
        <w:t xml:space="preserve">venin Resistance </w:t>
      </w:r>
      <w:r w:rsidR="006C1D74">
        <w:rPr>
          <w:color w:val="000000"/>
        </w:rPr>
        <w:t xml:space="preserve">you found from the simulation results </w:t>
      </w:r>
      <w:r w:rsidRPr="00AB31F0">
        <w:rPr>
          <w:color w:val="000000"/>
        </w:rPr>
        <w:t xml:space="preserve">is a resistor </w:t>
      </w:r>
      <w:r w:rsidR="00AD7DD2">
        <w:rPr>
          <w:color w:val="000000"/>
        </w:rPr>
        <w:t xml:space="preserve">that is </w:t>
      </w:r>
      <w:r w:rsidRPr="00AB31F0">
        <w:rPr>
          <w:color w:val="000000"/>
        </w:rPr>
        <w:t xml:space="preserve">in your kit. Build </w:t>
      </w:r>
      <w:r w:rsidR="00AD7DD2">
        <w:rPr>
          <w:color w:val="000000"/>
        </w:rPr>
        <w:t>the</w:t>
      </w:r>
      <w:r w:rsidRPr="00AB31F0">
        <w:rPr>
          <w:color w:val="000000"/>
        </w:rPr>
        <w:t xml:space="preserve"> </w:t>
      </w:r>
      <w:r w:rsidR="00111090">
        <w:rPr>
          <w:color w:val="000000"/>
        </w:rPr>
        <w:t>T</w:t>
      </w:r>
      <w:r w:rsidRPr="00AB31F0">
        <w:rPr>
          <w:color w:val="000000"/>
        </w:rPr>
        <w:t>h</w:t>
      </w:r>
      <w:r w:rsidR="00111090">
        <w:rPr>
          <w:color w:val="000000"/>
        </w:rPr>
        <w:t>é</w:t>
      </w:r>
      <w:r w:rsidRPr="00AB31F0">
        <w:rPr>
          <w:color w:val="000000"/>
        </w:rPr>
        <w:t>venin equivalent circuit</w:t>
      </w:r>
      <w:r w:rsidR="00AD7DD2">
        <w:rPr>
          <w:color w:val="000000"/>
        </w:rPr>
        <w:t xml:space="preserve"> on your breadboard</w:t>
      </w:r>
      <w:r w:rsidR="00AB31F0">
        <w:rPr>
          <w:color w:val="000000"/>
        </w:rPr>
        <w:t>.</w:t>
      </w:r>
    </w:p>
    <w:p w14:paraId="1C139023" w14:textId="77777777" w:rsidR="00717D5F" w:rsidRPr="00717D5F" w:rsidRDefault="00717D5F" w:rsidP="00717D5F">
      <w:pPr>
        <w:pStyle w:val="NormalWeb"/>
        <w:spacing w:before="0" w:beforeAutospacing="0" w:after="0" w:afterAutospacing="0"/>
        <w:ind w:left="720"/>
        <w:jc w:val="both"/>
      </w:pPr>
    </w:p>
    <w:p w14:paraId="2BE36751" w14:textId="5665F2EF" w:rsidR="00AB31F0" w:rsidRPr="00AB31F0" w:rsidRDefault="00111090" w:rsidP="00552A32">
      <w:pPr>
        <w:pStyle w:val="NormalWeb"/>
        <w:numPr>
          <w:ilvl w:val="0"/>
          <w:numId w:val="30"/>
        </w:numPr>
        <w:spacing w:before="0" w:beforeAutospacing="0" w:after="0" w:afterAutospacing="0"/>
        <w:ind w:left="720"/>
        <w:jc w:val="both"/>
      </w:pPr>
      <w:r>
        <w:rPr>
          <w:color w:val="000000"/>
        </w:rPr>
        <w:t xml:space="preserve">Using the </w:t>
      </w:r>
      <w:proofErr w:type="gramStart"/>
      <w:r>
        <w:rPr>
          <w:color w:val="000000"/>
        </w:rPr>
        <w:t>circuit</w:t>
      </w:r>
      <w:proofErr w:type="gramEnd"/>
      <w:r>
        <w:rPr>
          <w:color w:val="000000"/>
        </w:rPr>
        <w:t xml:space="preserve"> you just built, test</w:t>
      </w:r>
      <w:r w:rsidR="00FD0D03" w:rsidRPr="00AB31F0">
        <w:rPr>
          <w:color w:val="000000"/>
        </w:rPr>
        <w:t xml:space="preserve"> the </w:t>
      </w:r>
      <w:r w:rsidR="00CF133A">
        <w:rPr>
          <w:color w:val="000000"/>
        </w:rPr>
        <w:t>three</w:t>
      </w:r>
      <w:r w:rsidR="00FD0D03" w:rsidRPr="00AB31F0">
        <w:rPr>
          <w:color w:val="000000"/>
        </w:rPr>
        <w:t xml:space="preserve"> </w:t>
      </w:r>
      <w:r w:rsidR="00F61F45">
        <w:rPr>
          <w:color w:val="000000"/>
        </w:rPr>
        <w:t xml:space="preserve">load </w:t>
      </w:r>
      <w:r w:rsidR="00FD0D03" w:rsidRPr="00AB31F0">
        <w:rPr>
          <w:color w:val="000000"/>
        </w:rPr>
        <w:t xml:space="preserve">resistor values from your kit that you </w:t>
      </w:r>
      <w:r w:rsidR="006C1D74">
        <w:rPr>
          <w:color w:val="000000"/>
        </w:rPr>
        <w:t xml:space="preserve">previously </w:t>
      </w:r>
      <w:r w:rsidR="00FD0D03" w:rsidRPr="00AB31F0">
        <w:rPr>
          <w:color w:val="000000"/>
        </w:rPr>
        <w:t xml:space="preserve">tested in </w:t>
      </w:r>
      <w:r w:rsidR="006C1D74">
        <w:rPr>
          <w:color w:val="000000"/>
        </w:rPr>
        <w:t xml:space="preserve">the </w:t>
      </w:r>
      <w:r w:rsidR="00FD0D03" w:rsidRPr="00AB31F0">
        <w:rPr>
          <w:color w:val="000000"/>
        </w:rPr>
        <w:t xml:space="preserve">simulation </w:t>
      </w:r>
      <w:r w:rsidR="006E7F1B">
        <w:rPr>
          <w:color w:val="000000"/>
        </w:rPr>
        <w:t xml:space="preserve">and record </w:t>
      </w:r>
      <w:r w:rsidR="00FD0D03" w:rsidRPr="00AB31F0">
        <w:rPr>
          <w:color w:val="000000"/>
        </w:rPr>
        <w:t xml:space="preserve">the voltage and current in </w:t>
      </w:r>
      <w:r w:rsidR="00CF133A">
        <w:rPr>
          <w:color w:val="000000"/>
        </w:rPr>
        <w:t>Table 2 below</w:t>
      </w:r>
      <w:r w:rsidR="00FD0D03" w:rsidRPr="00AB31F0">
        <w:rPr>
          <w:color w:val="000000"/>
        </w:rPr>
        <w:t xml:space="preserve">. </w:t>
      </w:r>
      <w:r w:rsidR="00D93C38" w:rsidRPr="00D93C38">
        <w:rPr>
          <w:color w:val="FF0000"/>
        </w:rPr>
        <w:t>(</w:t>
      </w:r>
      <w:r w:rsidR="005C1E2A">
        <w:rPr>
          <w:color w:val="FF0000"/>
        </w:rPr>
        <w:t>2</w:t>
      </w:r>
      <w:r w:rsidR="00D93C38" w:rsidRPr="00D93C38">
        <w:rPr>
          <w:color w:val="FF0000"/>
        </w:rPr>
        <w:t>pts</w:t>
      </w:r>
      <w:r w:rsidR="00D93C38">
        <w:rPr>
          <w:color w:val="FF0000"/>
        </w:rPr>
        <w:t>/unit=1</w:t>
      </w:r>
      <w:r w:rsidR="005C1E2A">
        <w:rPr>
          <w:color w:val="FF0000"/>
        </w:rPr>
        <w:t>2</w:t>
      </w:r>
      <w:r w:rsidR="00D93C38">
        <w:rPr>
          <w:color w:val="FF0000"/>
        </w:rPr>
        <w:t>pts</w:t>
      </w:r>
      <w:r w:rsidR="00D93C38" w:rsidRPr="00D93C38">
        <w:rPr>
          <w:color w:val="FF0000"/>
        </w:rPr>
        <w:t>)</w:t>
      </w:r>
    </w:p>
    <w:p w14:paraId="09C9259A" w14:textId="2872F5D0" w:rsidR="00717D5F" w:rsidRDefault="00717D5F" w:rsidP="00717D5F">
      <w:pPr>
        <w:pStyle w:val="NormalWeb"/>
        <w:spacing w:before="0" w:beforeAutospacing="0" w:after="0" w:afterAutospacing="0"/>
        <w:ind w:left="720"/>
        <w:jc w:val="both"/>
      </w:pPr>
    </w:p>
    <w:tbl>
      <w:tblPr>
        <w:tblStyle w:val="TableGrid"/>
        <w:tblW w:w="0" w:type="auto"/>
        <w:jc w:val="center"/>
        <w:tblLook w:val="04A0" w:firstRow="1" w:lastRow="0" w:firstColumn="1" w:lastColumn="0" w:noHBand="0" w:noVBand="1"/>
      </w:tblPr>
      <w:tblGrid>
        <w:gridCol w:w="1438"/>
        <w:gridCol w:w="1977"/>
        <w:gridCol w:w="2070"/>
        <w:gridCol w:w="1980"/>
      </w:tblGrid>
      <w:tr w:rsidR="00CF133A" w14:paraId="3645F60D" w14:textId="77777777" w:rsidTr="00111090">
        <w:trPr>
          <w:jc w:val="center"/>
        </w:trPr>
        <w:tc>
          <w:tcPr>
            <w:tcW w:w="1438" w:type="dxa"/>
          </w:tcPr>
          <w:p w14:paraId="6D0465B8" w14:textId="5D6ABFB6" w:rsidR="00CF133A" w:rsidRPr="006E7F1B" w:rsidRDefault="00CF133A" w:rsidP="00F128DC">
            <w:pPr>
              <w:pStyle w:val="NormalWeb"/>
              <w:spacing w:before="0" w:beforeAutospacing="0" w:after="0" w:afterAutospacing="0"/>
              <w:jc w:val="both"/>
              <w:rPr>
                <w:b/>
                <w:bCs/>
              </w:rPr>
            </w:pPr>
            <w:r w:rsidRPr="006E7F1B">
              <w:rPr>
                <w:b/>
                <w:bCs/>
              </w:rPr>
              <w:t>R</w:t>
            </w:r>
            <w:r w:rsidR="00F61F45" w:rsidRPr="00F61F45">
              <w:rPr>
                <w:b/>
                <w:bCs/>
                <w:vertAlign w:val="subscript"/>
              </w:rPr>
              <w:t>L</w:t>
            </w:r>
            <w:r w:rsidRPr="006E7F1B">
              <w:rPr>
                <w:b/>
                <w:bCs/>
              </w:rPr>
              <w:t xml:space="preserve"> value</w:t>
            </w:r>
          </w:p>
        </w:tc>
        <w:tc>
          <w:tcPr>
            <w:tcW w:w="1977" w:type="dxa"/>
          </w:tcPr>
          <w:p w14:paraId="5CBF3BE1" w14:textId="713E9DF6" w:rsidR="00CF133A" w:rsidRPr="006E7F1B" w:rsidRDefault="00CF133A" w:rsidP="00F128DC">
            <w:pPr>
              <w:pStyle w:val="NormalWeb"/>
              <w:spacing w:before="0" w:beforeAutospacing="0" w:after="0" w:afterAutospacing="0"/>
              <w:jc w:val="both"/>
              <w:rPr>
                <w:b/>
                <w:bCs/>
                <w:highlight w:val="yellow"/>
              </w:rPr>
            </w:pPr>
            <w:r w:rsidRPr="006E7F1B">
              <w:rPr>
                <w:b/>
                <w:bCs/>
                <w:highlight w:val="yellow"/>
              </w:rPr>
              <w:t>Resistor 1 =</w:t>
            </w:r>
            <w:r w:rsidR="00111090">
              <w:rPr>
                <w:b/>
                <w:bCs/>
                <w:highlight w:val="yellow"/>
              </w:rPr>
              <w:t xml:space="preserve"> __ </w:t>
            </w:r>
            <m:oMath>
              <m:r>
                <m:rPr>
                  <m:sty m:val="b"/>
                </m:rPr>
                <w:rPr>
                  <w:rFonts w:ascii="Cambria Math" w:hAnsi="Cambria Math"/>
                  <w:highlight w:val="yellow"/>
                </w:rPr>
                <m:t>Ω</m:t>
              </m:r>
            </m:oMath>
            <w:r w:rsidRPr="006E7F1B">
              <w:rPr>
                <w:b/>
                <w:bCs/>
                <w:highlight w:val="yellow"/>
              </w:rPr>
              <w:t xml:space="preserve"> </w:t>
            </w:r>
          </w:p>
        </w:tc>
        <w:tc>
          <w:tcPr>
            <w:tcW w:w="2070" w:type="dxa"/>
          </w:tcPr>
          <w:p w14:paraId="2F690047" w14:textId="0A3EDD22" w:rsidR="00CF133A" w:rsidRPr="006E7F1B" w:rsidRDefault="00CF133A" w:rsidP="00F128DC">
            <w:pPr>
              <w:pStyle w:val="NormalWeb"/>
              <w:spacing w:before="0" w:beforeAutospacing="0" w:after="0" w:afterAutospacing="0"/>
              <w:jc w:val="both"/>
              <w:rPr>
                <w:b/>
                <w:bCs/>
                <w:highlight w:val="yellow"/>
              </w:rPr>
            </w:pPr>
            <w:r w:rsidRPr="006E7F1B">
              <w:rPr>
                <w:b/>
                <w:bCs/>
                <w:highlight w:val="yellow"/>
              </w:rPr>
              <w:t>Resistor 2 =</w:t>
            </w:r>
            <w:r w:rsidR="00111090">
              <w:rPr>
                <w:b/>
                <w:bCs/>
                <w:highlight w:val="yellow"/>
              </w:rPr>
              <w:t xml:space="preserve"> __ </w:t>
            </w:r>
            <m:oMath>
              <m:r>
                <m:rPr>
                  <m:sty m:val="b"/>
                </m:rPr>
                <w:rPr>
                  <w:rFonts w:ascii="Cambria Math" w:hAnsi="Cambria Math"/>
                  <w:highlight w:val="yellow"/>
                </w:rPr>
                <m:t>Ω</m:t>
              </m:r>
            </m:oMath>
            <w:r w:rsidRPr="006E7F1B">
              <w:rPr>
                <w:b/>
                <w:bCs/>
                <w:highlight w:val="yellow"/>
              </w:rPr>
              <w:t xml:space="preserve"> </w:t>
            </w:r>
          </w:p>
        </w:tc>
        <w:tc>
          <w:tcPr>
            <w:tcW w:w="1980" w:type="dxa"/>
          </w:tcPr>
          <w:p w14:paraId="6A3C7FF4" w14:textId="28B61115" w:rsidR="00CF133A" w:rsidRPr="006E7F1B" w:rsidRDefault="00CF133A" w:rsidP="00F128DC">
            <w:pPr>
              <w:pStyle w:val="NormalWeb"/>
              <w:spacing w:before="0" w:beforeAutospacing="0" w:after="0" w:afterAutospacing="0"/>
              <w:jc w:val="both"/>
              <w:rPr>
                <w:b/>
                <w:bCs/>
                <w:highlight w:val="yellow"/>
              </w:rPr>
            </w:pPr>
            <w:r w:rsidRPr="006E7F1B">
              <w:rPr>
                <w:b/>
                <w:bCs/>
                <w:highlight w:val="yellow"/>
              </w:rPr>
              <w:t xml:space="preserve">Resistor 3 = </w:t>
            </w:r>
            <w:r w:rsidR="00111090">
              <w:rPr>
                <w:b/>
                <w:bCs/>
                <w:highlight w:val="yellow"/>
              </w:rPr>
              <w:t xml:space="preserve"> __ </w:t>
            </w:r>
            <m:oMath>
              <m:r>
                <m:rPr>
                  <m:sty m:val="b"/>
                </m:rPr>
                <w:rPr>
                  <w:rFonts w:ascii="Cambria Math" w:hAnsi="Cambria Math"/>
                  <w:highlight w:val="yellow"/>
                </w:rPr>
                <m:t>Ω</m:t>
              </m:r>
            </m:oMath>
          </w:p>
        </w:tc>
      </w:tr>
      <w:tr w:rsidR="00CF133A" w14:paraId="6E61C95C" w14:textId="77777777" w:rsidTr="00111090">
        <w:trPr>
          <w:jc w:val="center"/>
        </w:trPr>
        <w:tc>
          <w:tcPr>
            <w:tcW w:w="1438" w:type="dxa"/>
          </w:tcPr>
          <w:p w14:paraId="34FD2265" w14:textId="77777777" w:rsidR="00CF133A" w:rsidRPr="006E7F1B" w:rsidRDefault="00CF133A" w:rsidP="00F128DC">
            <w:pPr>
              <w:pStyle w:val="NormalWeb"/>
              <w:spacing w:before="0" w:beforeAutospacing="0" w:after="0" w:afterAutospacing="0"/>
              <w:jc w:val="both"/>
              <w:rPr>
                <w:b/>
                <w:bCs/>
              </w:rPr>
            </w:pPr>
            <w:r w:rsidRPr="006E7F1B">
              <w:rPr>
                <w:b/>
                <w:bCs/>
              </w:rPr>
              <w:t>Voltage</w:t>
            </w:r>
          </w:p>
        </w:tc>
        <w:tc>
          <w:tcPr>
            <w:tcW w:w="1977" w:type="dxa"/>
          </w:tcPr>
          <w:p w14:paraId="6E1D5614" w14:textId="77777777" w:rsidR="00CF133A" w:rsidRDefault="00CF133A" w:rsidP="00F128DC">
            <w:pPr>
              <w:pStyle w:val="NormalWeb"/>
              <w:spacing w:before="0" w:beforeAutospacing="0" w:after="0" w:afterAutospacing="0"/>
              <w:jc w:val="both"/>
            </w:pPr>
          </w:p>
        </w:tc>
        <w:tc>
          <w:tcPr>
            <w:tcW w:w="2070" w:type="dxa"/>
          </w:tcPr>
          <w:p w14:paraId="767C31DA" w14:textId="77777777" w:rsidR="00CF133A" w:rsidRDefault="00CF133A" w:rsidP="00F128DC">
            <w:pPr>
              <w:pStyle w:val="NormalWeb"/>
              <w:spacing w:before="0" w:beforeAutospacing="0" w:after="0" w:afterAutospacing="0"/>
              <w:jc w:val="both"/>
            </w:pPr>
          </w:p>
        </w:tc>
        <w:tc>
          <w:tcPr>
            <w:tcW w:w="1980" w:type="dxa"/>
          </w:tcPr>
          <w:p w14:paraId="15916A50" w14:textId="77777777" w:rsidR="00CF133A" w:rsidRDefault="00CF133A" w:rsidP="00F128DC">
            <w:pPr>
              <w:pStyle w:val="NormalWeb"/>
              <w:spacing w:before="0" w:beforeAutospacing="0" w:after="0" w:afterAutospacing="0"/>
              <w:jc w:val="both"/>
            </w:pPr>
          </w:p>
        </w:tc>
      </w:tr>
      <w:tr w:rsidR="00CF133A" w14:paraId="18D12D96" w14:textId="77777777" w:rsidTr="00111090">
        <w:trPr>
          <w:jc w:val="center"/>
        </w:trPr>
        <w:tc>
          <w:tcPr>
            <w:tcW w:w="1438" w:type="dxa"/>
          </w:tcPr>
          <w:p w14:paraId="3876CACE" w14:textId="77777777" w:rsidR="00CF133A" w:rsidRPr="006E7F1B" w:rsidRDefault="00CF133A" w:rsidP="00F128DC">
            <w:pPr>
              <w:pStyle w:val="NormalWeb"/>
              <w:spacing w:before="0" w:beforeAutospacing="0" w:after="0" w:afterAutospacing="0"/>
              <w:jc w:val="both"/>
              <w:rPr>
                <w:b/>
                <w:bCs/>
              </w:rPr>
            </w:pPr>
            <w:r w:rsidRPr="006E7F1B">
              <w:rPr>
                <w:b/>
                <w:bCs/>
              </w:rPr>
              <w:t>Current</w:t>
            </w:r>
          </w:p>
        </w:tc>
        <w:tc>
          <w:tcPr>
            <w:tcW w:w="1977" w:type="dxa"/>
          </w:tcPr>
          <w:p w14:paraId="404F13EF" w14:textId="77777777" w:rsidR="00CF133A" w:rsidRDefault="00CF133A" w:rsidP="00F128DC">
            <w:pPr>
              <w:pStyle w:val="NormalWeb"/>
              <w:spacing w:before="0" w:beforeAutospacing="0" w:after="0" w:afterAutospacing="0"/>
              <w:jc w:val="both"/>
            </w:pPr>
          </w:p>
        </w:tc>
        <w:tc>
          <w:tcPr>
            <w:tcW w:w="2070" w:type="dxa"/>
          </w:tcPr>
          <w:p w14:paraId="34BC7C29" w14:textId="77777777" w:rsidR="00CF133A" w:rsidRDefault="00CF133A" w:rsidP="00F128DC">
            <w:pPr>
              <w:pStyle w:val="NormalWeb"/>
              <w:spacing w:before="0" w:beforeAutospacing="0" w:after="0" w:afterAutospacing="0"/>
              <w:jc w:val="both"/>
            </w:pPr>
          </w:p>
        </w:tc>
        <w:tc>
          <w:tcPr>
            <w:tcW w:w="1980" w:type="dxa"/>
          </w:tcPr>
          <w:p w14:paraId="3DF3FD8C" w14:textId="77777777" w:rsidR="00CF133A" w:rsidRDefault="00CF133A" w:rsidP="00F128DC">
            <w:pPr>
              <w:pStyle w:val="NormalWeb"/>
              <w:spacing w:before="0" w:beforeAutospacing="0" w:after="0" w:afterAutospacing="0"/>
              <w:jc w:val="both"/>
            </w:pPr>
          </w:p>
        </w:tc>
      </w:tr>
    </w:tbl>
    <w:p w14:paraId="2BCEA53E" w14:textId="46C8B96C" w:rsidR="00CF133A" w:rsidRDefault="00CF133A" w:rsidP="00CF133A">
      <w:pPr>
        <w:pStyle w:val="NormalWeb"/>
        <w:spacing w:before="0" w:beforeAutospacing="0" w:after="0" w:afterAutospacing="0"/>
        <w:jc w:val="center"/>
      </w:pPr>
      <w:r>
        <w:t>Table 2</w:t>
      </w:r>
    </w:p>
    <w:p w14:paraId="5D4CF94A" w14:textId="77777777" w:rsidR="00CF133A" w:rsidRPr="00717D5F" w:rsidRDefault="00CF133A" w:rsidP="00717D5F">
      <w:pPr>
        <w:pStyle w:val="NormalWeb"/>
        <w:spacing w:before="0" w:beforeAutospacing="0" w:after="0" w:afterAutospacing="0"/>
        <w:ind w:left="720"/>
        <w:jc w:val="both"/>
      </w:pPr>
    </w:p>
    <w:p w14:paraId="7417CAB5" w14:textId="755F5E83" w:rsidR="00AB31F0" w:rsidRDefault="00111090" w:rsidP="00552A32">
      <w:pPr>
        <w:pStyle w:val="NormalWeb"/>
        <w:numPr>
          <w:ilvl w:val="0"/>
          <w:numId w:val="30"/>
        </w:numPr>
        <w:spacing w:before="0" w:beforeAutospacing="0" w:after="0" w:afterAutospacing="0"/>
        <w:ind w:left="720"/>
        <w:jc w:val="both"/>
      </w:pPr>
      <w:r>
        <w:rPr>
          <w:color w:val="000000"/>
        </w:rPr>
        <w:t>Comment on</w:t>
      </w:r>
      <w:r w:rsidR="00FD0D03" w:rsidRPr="00AB31F0">
        <w:rPr>
          <w:color w:val="000000"/>
        </w:rPr>
        <w:t xml:space="preserve"> how well </w:t>
      </w:r>
      <w:r>
        <w:rPr>
          <w:color w:val="000000"/>
        </w:rPr>
        <w:t>the</w:t>
      </w:r>
      <w:r w:rsidR="00FD0D03" w:rsidRPr="00AB31F0">
        <w:rPr>
          <w:color w:val="000000"/>
        </w:rPr>
        <w:t xml:space="preserve"> equivalent circuit </w:t>
      </w:r>
      <w:r>
        <w:rPr>
          <w:color w:val="000000"/>
        </w:rPr>
        <w:t xml:space="preserve">you built (Table 2 results) </w:t>
      </w:r>
      <w:r w:rsidR="00FD0D03" w:rsidRPr="00AB31F0">
        <w:rPr>
          <w:color w:val="000000"/>
        </w:rPr>
        <w:t>produces the output of the simulated circuit</w:t>
      </w:r>
      <w:r>
        <w:rPr>
          <w:color w:val="000000"/>
        </w:rPr>
        <w:t xml:space="preserve"> (Table 1 results)</w:t>
      </w:r>
      <w:r w:rsidR="00C75AD1">
        <w:rPr>
          <w:color w:val="000000"/>
        </w:rPr>
        <w:t>.</w:t>
      </w:r>
      <w:r w:rsidR="00D93C38">
        <w:rPr>
          <w:color w:val="000000"/>
        </w:rPr>
        <w:t xml:space="preserve"> </w:t>
      </w:r>
      <w:r w:rsidR="00D93C38" w:rsidRPr="00D93C38">
        <w:rPr>
          <w:color w:val="FF0000"/>
        </w:rPr>
        <w:t>(</w:t>
      </w:r>
      <w:r w:rsidR="00D93C38">
        <w:rPr>
          <w:color w:val="FF0000"/>
        </w:rPr>
        <w:t>2</w:t>
      </w:r>
      <w:r w:rsidR="00D93C38" w:rsidRPr="00D93C38">
        <w:rPr>
          <w:color w:val="FF0000"/>
        </w:rPr>
        <w:t>pts)</w:t>
      </w:r>
    </w:p>
    <w:p w14:paraId="11E52D66" w14:textId="6BCE46A6" w:rsidR="00717D5F" w:rsidRDefault="00717D5F" w:rsidP="00717D5F">
      <w:pPr>
        <w:pStyle w:val="NormalWeb"/>
        <w:spacing w:before="0" w:beforeAutospacing="0" w:after="0" w:afterAutospacing="0"/>
        <w:ind w:left="720"/>
        <w:jc w:val="both"/>
      </w:pPr>
    </w:p>
    <w:p w14:paraId="3B47D6B4" w14:textId="5D7658B3" w:rsidR="00304149" w:rsidRDefault="00304149" w:rsidP="00304149">
      <w:pPr>
        <w:ind w:firstLine="720"/>
        <w:rPr>
          <w:color w:val="FF0000"/>
          <w:highlight w:val="yellow"/>
        </w:rPr>
      </w:pPr>
      <w:r w:rsidRPr="00552A32">
        <w:rPr>
          <w:color w:val="FF0000"/>
          <w:highlight w:val="yellow"/>
        </w:rPr>
        <w:t>&lt;fill in &gt;</w:t>
      </w:r>
    </w:p>
    <w:p w14:paraId="6D6120F9" w14:textId="77777777" w:rsidR="00204EEF" w:rsidRPr="00552A32" w:rsidRDefault="00204EEF" w:rsidP="00304149">
      <w:pPr>
        <w:ind w:firstLine="720"/>
        <w:rPr>
          <w:color w:val="FF0000"/>
          <w:highlight w:val="yellow"/>
        </w:rPr>
      </w:pPr>
    </w:p>
    <w:p w14:paraId="63793089" w14:textId="77777777" w:rsidR="00304149" w:rsidRPr="00717D5F" w:rsidRDefault="00304149" w:rsidP="00717D5F">
      <w:pPr>
        <w:pStyle w:val="NormalWeb"/>
        <w:spacing w:before="0" w:beforeAutospacing="0" w:after="0" w:afterAutospacing="0"/>
        <w:ind w:left="720"/>
        <w:jc w:val="both"/>
      </w:pPr>
    </w:p>
    <w:p w14:paraId="13E72F15" w14:textId="04B43F18" w:rsidR="00AB31F0" w:rsidRDefault="00FD0D03" w:rsidP="00AB31F0">
      <w:pPr>
        <w:pStyle w:val="NormalWeb"/>
        <w:numPr>
          <w:ilvl w:val="0"/>
          <w:numId w:val="30"/>
        </w:numPr>
        <w:spacing w:before="0" w:beforeAutospacing="0" w:after="0" w:afterAutospacing="0"/>
        <w:ind w:left="720"/>
        <w:jc w:val="both"/>
      </w:pPr>
      <w:r w:rsidRPr="00AB31F0">
        <w:rPr>
          <w:color w:val="000000"/>
        </w:rPr>
        <w:t>Now that the equivalent circuits have been found, open up the Lab3_Internals.asc file which contains the internal circuit of the block in the simulation.</w:t>
      </w:r>
    </w:p>
    <w:p w14:paraId="705297C1" w14:textId="77777777" w:rsidR="00717D5F" w:rsidRPr="00717D5F" w:rsidRDefault="00717D5F" w:rsidP="00717D5F">
      <w:pPr>
        <w:pStyle w:val="NormalWeb"/>
        <w:spacing w:before="0" w:beforeAutospacing="0" w:after="0" w:afterAutospacing="0"/>
        <w:ind w:left="720"/>
        <w:jc w:val="both"/>
      </w:pPr>
    </w:p>
    <w:p w14:paraId="208F90A0" w14:textId="73D0918A" w:rsidR="00AB31F0" w:rsidRDefault="006C1D74" w:rsidP="00AB31F0">
      <w:pPr>
        <w:pStyle w:val="NormalWeb"/>
        <w:numPr>
          <w:ilvl w:val="0"/>
          <w:numId w:val="30"/>
        </w:numPr>
        <w:spacing w:before="0" w:beforeAutospacing="0" w:after="0" w:afterAutospacing="0"/>
        <w:ind w:left="720"/>
        <w:jc w:val="both"/>
      </w:pPr>
      <w:r>
        <w:rPr>
          <w:color w:val="000000"/>
        </w:rPr>
        <w:t>Analytically calculate</w:t>
      </w:r>
      <w:r w:rsidR="00FD0D03" w:rsidRPr="00AB31F0">
        <w:rPr>
          <w:color w:val="000000"/>
        </w:rPr>
        <w:t xml:space="preserve"> the Th</w:t>
      </w:r>
      <w:r>
        <w:rPr>
          <w:color w:val="000000"/>
        </w:rPr>
        <w:t>é</w:t>
      </w:r>
      <w:r w:rsidR="00FD0D03" w:rsidRPr="00AB31F0">
        <w:rPr>
          <w:color w:val="000000"/>
        </w:rPr>
        <w:t>venin or Norton equivalent circuit</w:t>
      </w:r>
      <w:r>
        <w:rPr>
          <w:color w:val="000000"/>
        </w:rPr>
        <w:t xml:space="preserve"> using the internal circuit diagram</w:t>
      </w:r>
      <w:r w:rsidR="00FD0D03" w:rsidRPr="00AB31F0">
        <w:rPr>
          <w:color w:val="000000"/>
        </w:rPr>
        <w:t>.</w:t>
      </w:r>
      <w:r w:rsidR="00D93C38" w:rsidRPr="00D93C38">
        <w:rPr>
          <w:color w:val="FF0000"/>
        </w:rPr>
        <w:t xml:space="preserve"> (</w:t>
      </w:r>
      <w:r w:rsidR="005C1E2A">
        <w:rPr>
          <w:color w:val="FF0000"/>
        </w:rPr>
        <w:t>3</w:t>
      </w:r>
      <w:r w:rsidR="00D93C38" w:rsidRPr="00D93C38">
        <w:rPr>
          <w:color w:val="FF0000"/>
        </w:rPr>
        <w:t>pts)</w:t>
      </w:r>
    </w:p>
    <w:p w14:paraId="0298C3AB" w14:textId="7F7285E1" w:rsidR="00717D5F" w:rsidRDefault="00717D5F" w:rsidP="00717D5F">
      <w:pPr>
        <w:pStyle w:val="NormalWeb"/>
        <w:spacing w:before="0" w:beforeAutospacing="0" w:after="0" w:afterAutospacing="0"/>
        <w:ind w:left="720"/>
        <w:jc w:val="both"/>
      </w:pPr>
    </w:p>
    <w:p w14:paraId="41F33CC9" w14:textId="2B6FB5CD" w:rsidR="00122983" w:rsidRDefault="00122983" w:rsidP="00122983">
      <w:pPr>
        <w:pStyle w:val="ListParagraph"/>
        <w:ind w:left="360" w:firstLine="360"/>
        <w:rPr>
          <w:color w:val="FF0000"/>
          <w:highlight w:val="yellow"/>
        </w:rPr>
      </w:pPr>
      <w:r w:rsidRPr="00304149">
        <w:rPr>
          <w:color w:val="FF0000"/>
          <w:highlight w:val="yellow"/>
        </w:rPr>
        <w:t>&lt;</w:t>
      </w:r>
      <w:r>
        <w:rPr>
          <w:color w:val="FF0000"/>
          <w:highlight w:val="yellow"/>
        </w:rPr>
        <w:t>put your diagrams here</w:t>
      </w:r>
      <w:r w:rsidRPr="00304149">
        <w:rPr>
          <w:color w:val="FF0000"/>
          <w:highlight w:val="yellow"/>
        </w:rPr>
        <w:t>&gt;</w:t>
      </w:r>
    </w:p>
    <w:p w14:paraId="6713190A" w14:textId="77777777" w:rsidR="00204EEF" w:rsidRDefault="00204EEF" w:rsidP="00122983">
      <w:pPr>
        <w:pStyle w:val="ListParagraph"/>
        <w:ind w:left="360" w:firstLine="360"/>
        <w:rPr>
          <w:color w:val="FF0000"/>
          <w:highlight w:val="yellow"/>
        </w:rPr>
      </w:pPr>
    </w:p>
    <w:p w14:paraId="3F9D0284" w14:textId="77777777" w:rsidR="00204EEF" w:rsidRDefault="00204EEF" w:rsidP="00122983">
      <w:pPr>
        <w:pStyle w:val="ListParagraph"/>
        <w:ind w:left="360" w:firstLine="360"/>
        <w:rPr>
          <w:color w:val="FF0000"/>
          <w:highlight w:val="yellow"/>
        </w:rPr>
      </w:pPr>
    </w:p>
    <w:p w14:paraId="2922271E" w14:textId="77777777" w:rsidR="00204EEF" w:rsidRDefault="00204EEF" w:rsidP="00122983">
      <w:pPr>
        <w:pStyle w:val="ListParagraph"/>
        <w:ind w:left="360" w:firstLine="360"/>
        <w:rPr>
          <w:color w:val="FF0000"/>
          <w:highlight w:val="yellow"/>
        </w:rPr>
      </w:pPr>
    </w:p>
    <w:p w14:paraId="1CBD76E2" w14:textId="77777777" w:rsidR="00204EEF" w:rsidRDefault="00204EEF" w:rsidP="00122983">
      <w:pPr>
        <w:pStyle w:val="ListParagraph"/>
        <w:ind w:left="360" w:firstLine="360"/>
        <w:rPr>
          <w:color w:val="FF0000"/>
          <w:highlight w:val="yellow"/>
        </w:rPr>
      </w:pPr>
    </w:p>
    <w:p w14:paraId="5EB2BB1A" w14:textId="77777777" w:rsidR="00204EEF" w:rsidRDefault="00204EEF" w:rsidP="00122983">
      <w:pPr>
        <w:pStyle w:val="ListParagraph"/>
        <w:ind w:left="360" w:firstLine="360"/>
        <w:rPr>
          <w:color w:val="FF0000"/>
          <w:highlight w:val="yellow"/>
        </w:rPr>
      </w:pPr>
    </w:p>
    <w:p w14:paraId="40FC0BE8" w14:textId="77777777" w:rsidR="00204EEF" w:rsidRDefault="00204EEF" w:rsidP="00122983">
      <w:pPr>
        <w:pStyle w:val="ListParagraph"/>
        <w:ind w:left="360" w:firstLine="360"/>
        <w:rPr>
          <w:color w:val="FF0000"/>
          <w:highlight w:val="yellow"/>
        </w:rPr>
      </w:pPr>
    </w:p>
    <w:p w14:paraId="5A966E4A" w14:textId="77777777" w:rsidR="00204EEF" w:rsidRDefault="00204EEF" w:rsidP="00122983">
      <w:pPr>
        <w:pStyle w:val="ListParagraph"/>
        <w:ind w:left="360" w:firstLine="360"/>
        <w:rPr>
          <w:color w:val="FF0000"/>
          <w:highlight w:val="yellow"/>
        </w:rPr>
      </w:pPr>
    </w:p>
    <w:p w14:paraId="414BBEB3" w14:textId="77777777" w:rsidR="00204EEF" w:rsidRDefault="00204EEF" w:rsidP="00122983">
      <w:pPr>
        <w:pStyle w:val="ListParagraph"/>
        <w:ind w:left="360" w:firstLine="360"/>
        <w:rPr>
          <w:color w:val="FF0000"/>
          <w:highlight w:val="yellow"/>
        </w:rPr>
      </w:pPr>
    </w:p>
    <w:p w14:paraId="4CD82C17" w14:textId="77777777" w:rsidR="00204EEF" w:rsidRDefault="00204EEF" w:rsidP="00122983">
      <w:pPr>
        <w:pStyle w:val="ListParagraph"/>
        <w:ind w:left="360" w:firstLine="360"/>
        <w:rPr>
          <w:color w:val="FF0000"/>
          <w:highlight w:val="yellow"/>
        </w:rPr>
      </w:pPr>
    </w:p>
    <w:p w14:paraId="1C22A77D" w14:textId="77777777" w:rsidR="00204EEF" w:rsidRDefault="00204EEF" w:rsidP="00122983">
      <w:pPr>
        <w:pStyle w:val="ListParagraph"/>
        <w:ind w:left="360" w:firstLine="360"/>
        <w:rPr>
          <w:color w:val="FF0000"/>
          <w:highlight w:val="yellow"/>
        </w:rPr>
      </w:pPr>
    </w:p>
    <w:p w14:paraId="6559CC0A" w14:textId="77777777" w:rsidR="00204EEF" w:rsidRDefault="00204EEF" w:rsidP="00122983">
      <w:pPr>
        <w:pStyle w:val="ListParagraph"/>
        <w:ind w:left="360" w:firstLine="360"/>
        <w:rPr>
          <w:color w:val="FF0000"/>
          <w:highlight w:val="yellow"/>
        </w:rPr>
      </w:pPr>
    </w:p>
    <w:p w14:paraId="27ECC37D" w14:textId="77777777" w:rsidR="00204EEF" w:rsidRDefault="00204EEF" w:rsidP="00122983">
      <w:pPr>
        <w:pStyle w:val="ListParagraph"/>
        <w:ind w:left="360" w:firstLine="360"/>
        <w:rPr>
          <w:color w:val="FF0000"/>
          <w:highlight w:val="yellow"/>
        </w:rPr>
      </w:pPr>
    </w:p>
    <w:p w14:paraId="42C11C04" w14:textId="77777777" w:rsidR="00204EEF" w:rsidRDefault="00204EEF" w:rsidP="00122983">
      <w:pPr>
        <w:pStyle w:val="ListParagraph"/>
        <w:ind w:left="360" w:firstLine="360"/>
        <w:rPr>
          <w:color w:val="FF0000"/>
          <w:highlight w:val="yellow"/>
        </w:rPr>
      </w:pPr>
    </w:p>
    <w:p w14:paraId="4BE7E279" w14:textId="77777777" w:rsidR="00204EEF" w:rsidRPr="00304149" w:rsidRDefault="00204EEF" w:rsidP="00122983">
      <w:pPr>
        <w:pStyle w:val="ListParagraph"/>
        <w:ind w:left="360" w:firstLine="360"/>
        <w:rPr>
          <w:color w:val="FF0000"/>
          <w:highlight w:val="yellow"/>
        </w:rPr>
      </w:pPr>
    </w:p>
    <w:p w14:paraId="678705B7" w14:textId="77777777" w:rsidR="00122983" w:rsidRPr="00717D5F" w:rsidRDefault="00122983" w:rsidP="00717D5F">
      <w:pPr>
        <w:pStyle w:val="NormalWeb"/>
        <w:spacing w:before="0" w:beforeAutospacing="0" w:after="0" w:afterAutospacing="0"/>
        <w:ind w:left="720"/>
        <w:jc w:val="both"/>
      </w:pPr>
    </w:p>
    <w:p w14:paraId="4FE6A527" w14:textId="7BF97644" w:rsidR="00FD0D03" w:rsidRPr="00AB31F0" w:rsidRDefault="00FD0D03" w:rsidP="00AB31F0">
      <w:pPr>
        <w:pStyle w:val="NormalWeb"/>
        <w:numPr>
          <w:ilvl w:val="0"/>
          <w:numId w:val="30"/>
        </w:numPr>
        <w:spacing w:before="0" w:beforeAutospacing="0" w:after="0" w:afterAutospacing="0"/>
        <w:ind w:left="720"/>
        <w:jc w:val="both"/>
      </w:pPr>
      <w:r w:rsidRPr="00AB31F0">
        <w:rPr>
          <w:color w:val="000000"/>
        </w:rPr>
        <w:t xml:space="preserve">What </w:t>
      </w:r>
      <w:r w:rsidR="00284BC8">
        <w:rPr>
          <w:color w:val="000000"/>
        </w:rPr>
        <w:t xml:space="preserve">load </w:t>
      </w:r>
      <w:r w:rsidRPr="00AB31F0">
        <w:rPr>
          <w:color w:val="000000"/>
        </w:rPr>
        <w:t xml:space="preserve">resistor value for this circuit would dissipate the most power? </w:t>
      </w:r>
      <w:r w:rsidR="006C1D74">
        <w:rPr>
          <w:color w:val="000000"/>
        </w:rPr>
        <w:t xml:space="preserve"> </w:t>
      </w:r>
      <w:r w:rsidRPr="00AB31F0">
        <w:rPr>
          <w:color w:val="000000"/>
        </w:rPr>
        <w:t>How do you know?</w:t>
      </w:r>
      <w:r w:rsidR="00D93C38">
        <w:rPr>
          <w:color w:val="000000"/>
        </w:rPr>
        <w:t xml:space="preserve"> </w:t>
      </w:r>
      <w:r w:rsidR="00D93C38" w:rsidRPr="00D93C38">
        <w:rPr>
          <w:color w:val="FF0000"/>
        </w:rPr>
        <w:t>(</w:t>
      </w:r>
      <w:r w:rsidR="005C1E2A">
        <w:rPr>
          <w:color w:val="FF0000"/>
        </w:rPr>
        <w:t>2</w:t>
      </w:r>
      <w:r w:rsidR="00D93C38" w:rsidRPr="00D93C38">
        <w:rPr>
          <w:color w:val="FF0000"/>
        </w:rPr>
        <w:t>pts)</w:t>
      </w:r>
    </w:p>
    <w:p w14:paraId="55E75880" w14:textId="4E04968D" w:rsidR="00FD0D03" w:rsidRDefault="00FD0D03" w:rsidP="00552A32"/>
    <w:p w14:paraId="0E2F8170" w14:textId="2035B188" w:rsidR="00304149" w:rsidRDefault="00304149" w:rsidP="00304149">
      <w:pPr>
        <w:ind w:firstLine="720"/>
        <w:rPr>
          <w:color w:val="FF0000"/>
          <w:highlight w:val="yellow"/>
        </w:rPr>
      </w:pPr>
      <w:r w:rsidRPr="00552A32">
        <w:rPr>
          <w:color w:val="FF0000"/>
          <w:highlight w:val="yellow"/>
        </w:rPr>
        <w:t>&lt;fill in &gt;</w:t>
      </w:r>
    </w:p>
    <w:p w14:paraId="7617D61C" w14:textId="77777777" w:rsidR="00204EEF" w:rsidRPr="00552A32" w:rsidRDefault="00204EEF" w:rsidP="00304149">
      <w:pPr>
        <w:ind w:firstLine="720"/>
        <w:rPr>
          <w:color w:val="FF0000"/>
          <w:highlight w:val="yellow"/>
        </w:rPr>
      </w:pPr>
    </w:p>
    <w:p w14:paraId="21106CED" w14:textId="77777777" w:rsidR="00304149" w:rsidRPr="00552A32" w:rsidRDefault="00304149" w:rsidP="00552A32"/>
    <w:p w14:paraId="273B1612" w14:textId="4D407F05" w:rsidR="00FD0D03" w:rsidRPr="001F1484" w:rsidRDefault="001F1484" w:rsidP="00552A32">
      <w:pPr>
        <w:pStyle w:val="NormalWeb"/>
        <w:spacing w:before="0" w:beforeAutospacing="0" w:after="0" w:afterAutospacing="0"/>
        <w:jc w:val="both"/>
        <w:rPr>
          <w:b/>
          <w:bCs/>
          <w:i/>
          <w:iCs/>
          <w:color w:val="000000"/>
        </w:rPr>
      </w:pPr>
      <w:r w:rsidRPr="001F1484">
        <w:rPr>
          <w:b/>
          <w:bCs/>
          <w:i/>
          <w:iCs/>
        </w:rPr>
        <w:t xml:space="preserve">Part 2:  </w:t>
      </w:r>
      <w:r w:rsidR="00FD0D03" w:rsidRPr="001F1484">
        <w:rPr>
          <w:b/>
          <w:bCs/>
          <w:i/>
          <w:iCs/>
          <w:color w:val="000000"/>
        </w:rPr>
        <w:t>Digital to Analog Converter via Superposition</w:t>
      </w:r>
      <w:r w:rsidR="00D7333A">
        <w:rPr>
          <w:b/>
          <w:bCs/>
          <w:i/>
          <w:iCs/>
          <w:color w:val="000000"/>
        </w:rPr>
        <w:t xml:space="preserve"> </w:t>
      </w:r>
      <w:r w:rsidR="00D7333A" w:rsidRPr="00D93C38">
        <w:rPr>
          <w:color w:val="FF0000"/>
        </w:rPr>
        <w:t>(</w:t>
      </w:r>
      <w:r w:rsidR="00D7333A">
        <w:rPr>
          <w:color w:val="FF0000"/>
        </w:rPr>
        <w:t>2</w:t>
      </w:r>
      <w:r w:rsidR="005C1E2A">
        <w:rPr>
          <w:color w:val="FF0000"/>
        </w:rPr>
        <w:t>2</w:t>
      </w:r>
      <w:r w:rsidR="00D7333A" w:rsidRPr="00D93C38">
        <w:rPr>
          <w:color w:val="FF0000"/>
        </w:rPr>
        <w:t>pts)</w:t>
      </w:r>
    </w:p>
    <w:p w14:paraId="11086411" w14:textId="77777777" w:rsidR="001F1484" w:rsidRDefault="001F1484" w:rsidP="00552A32">
      <w:pPr>
        <w:pStyle w:val="NormalWeb"/>
        <w:spacing w:before="0" w:beforeAutospacing="0" w:after="0" w:afterAutospacing="0"/>
        <w:jc w:val="both"/>
        <w:rPr>
          <w:color w:val="000000"/>
        </w:rPr>
      </w:pPr>
    </w:p>
    <w:p w14:paraId="749CC81A" w14:textId="23DE82A9" w:rsidR="006C1D74" w:rsidRDefault="00FD0D03" w:rsidP="00552A32">
      <w:pPr>
        <w:pStyle w:val="NormalWeb"/>
        <w:spacing w:before="0" w:beforeAutospacing="0" w:after="0" w:afterAutospacing="0"/>
        <w:jc w:val="both"/>
        <w:rPr>
          <w:color w:val="000000"/>
        </w:rPr>
      </w:pPr>
      <w:r w:rsidRPr="00552A32">
        <w:rPr>
          <w:color w:val="000000"/>
        </w:rPr>
        <w:t xml:space="preserve">In many electrical systems, it is very desirable to use signals which are “On” or “Off” rather than a continuous voltage. </w:t>
      </w:r>
      <w:r w:rsidR="006C1D74">
        <w:rPr>
          <w:color w:val="000000"/>
        </w:rPr>
        <w:t>One reason is that such systems</w:t>
      </w:r>
      <w:r w:rsidRPr="00552A32">
        <w:rPr>
          <w:color w:val="000000"/>
        </w:rPr>
        <w:t xml:space="preserve"> can </w:t>
      </w:r>
      <w:r w:rsidR="006C1D74">
        <w:rPr>
          <w:color w:val="000000"/>
        </w:rPr>
        <w:t>operate with a</w:t>
      </w:r>
      <w:r w:rsidRPr="00552A32">
        <w:rPr>
          <w:color w:val="000000"/>
        </w:rPr>
        <w:t xml:space="preserve"> very low power</w:t>
      </w:r>
      <w:r w:rsidR="006C1D74">
        <w:rPr>
          <w:color w:val="000000"/>
        </w:rPr>
        <w:t xml:space="preserve"> level.  Also, they are very</w:t>
      </w:r>
      <w:r w:rsidRPr="00552A32">
        <w:rPr>
          <w:color w:val="000000"/>
        </w:rPr>
        <w:t xml:space="preserve"> resistant to noise. </w:t>
      </w:r>
      <w:r w:rsidR="005D1FA7">
        <w:rPr>
          <w:color w:val="000000"/>
        </w:rPr>
        <w:t>And, t</w:t>
      </w:r>
      <w:r w:rsidRPr="00552A32">
        <w:rPr>
          <w:color w:val="000000"/>
        </w:rPr>
        <w:t xml:space="preserve">hey can </w:t>
      </w:r>
      <w:r w:rsidR="005D1FA7">
        <w:rPr>
          <w:color w:val="000000"/>
        </w:rPr>
        <w:t>even</w:t>
      </w:r>
      <w:r w:rsidRPr="00552A32">
        <w:rPr>
          <w:color w:val="000000"/>
        </w:rPr>
        <w:t xml:space="preserve"> be used to convey information about a continuous (or “</w:t>
      </w:r>
      <w:r w:rsidR="005D1FA7">
        <w:rPr>
          <w:color w:val="000000"/>
        </w:rPr>
        <w:t>a</w:t>
      </w:r>
      <w:r w:rsidRPr="00552A32">
        <w:rPr>
          <w:color w:val="000000"/>
        </w:rPr>
        <w:t xml:space="preserve">nalog”) signal. </w:t>
      </w:r>
    </w:p>
    <w:p w14:paraId="75421681" w14:textId="77777777" w:rsidR="006C1D74" w:rsidRDefault="006C1D74" w:rsidP="00552A32">
      <w:pPr>
        <w:pStyle w:val="NormalWeb"/>
        <w:spacing w:before="0" w:beforeAutospacing="0" w:after="0" w:afterAutospacing="0"/>
        <w:jc w:val="both"/>
        <w:rPr>
          <w:color w:val="000000"/>
        </w:rPr>
      </w:pPr>
    </w:p>
    <w:p w14:paraId="20CA75C6" w14:textId="63A75D33" w:rsidR="00FD0D03" w:rsidRPr="00552A32" w:rsidRDefault="00FD0D03" w:rsidP="00552A32">
      <w:pPr>
        <w:pStyle w:val="NormalWeb"/>
        <w:spacing w:before="0" w:beforeAutospacing="0" w:after="0" w:afterAutospacing="0"/>
        <w:jc w:val="both"/>
      </w:pPr>
      <w:r w:rsidRPr="00552A32">
        <w:rPr>
          <w:color w:val="000000"/>
        </w:rPr>
        <w:t xml:space="preserve">The process of converting these digital signals to analog ones is completed by a Digital to Analog Converter (or DAC for short). Some of the simplest forms of DAC’s use superposition to accomplish this goal. For this lab we will build a 2-bit DAC to demonstrate this, although real-world </w:t>
      </w:r>
      <w:r w:rsidR="005D1FA7">
        <w:rPr>
          <w:color w:val="000000"/>
        </w:rPr>
        <w:t>DACs</w:t>
      </w:r>
      <w:r w:rsidRPr="00552A32">
        <w:rPr>
          <w:color w:val="000000"/>
        </w:rPr>
        <w:t xml:space="preserve"> are </w:t>
      </w:r>
      <w:r w:rsidR="005D1FA7" w:rsidRPr="00552A32">
        <w:rPr>
          <w:color w:val="000000"/>
        </w:rPr>
        <w:t xml:space="preserve">often </w:t>
      </w:r>
      <w:r w:rsidRPr="00552A32">
        <w:rPr>
          <w:color w:val="000000"/>
        </w:rPr>
        <w:t>8, 10, or 12 bits.</w:t>
      </w:r>
    </w:p>
    <w:p w14:paraId="1215007A" w14:textId="77777777" w:rsidR="00FD0D03" w:rsidRPr="00552A32" w:rsidRDefault="00FD0D03" w:rsidP="00552A32"/>
    <w:p w14:paraId="0975AAD9" w14:textId="46A348CB" w:rsidR="00FB099C" w:rsidRDefault="00FD0D03" w:rsidP="00FB099C">
      <w:pPr>
        <w:pStyle w:val="NormalWeb"/>
        <w:numPr>
          <w:ilvl w:val="0"/>
          <w:numId w:val="31"/>
        </w:numPr>
        <w:spacing w:before="0" w:beforeAutospacing="0" w:after="0" w:afterAutospacing="0"/>
        <w:ind w:left="720"/>
        <w:jc w:val="both"/>
        <w:rPr>
          <w:color w:val="000000"/>
        </w:rPr>
      </w:pPr>
      <w:r w:rsidRPr="00552A32">
        <w:rPr>
          <w:color w:val="000000"/>
        </w:rPr>
        <w:t xml:space="preserve">To start, build the circuit </w:t>
      </w:r>
      <w:r w:rsidR="00FB099C">
        <w:rPr>
          <w:color w:val="000000"/>
        </w:rPr>
        <w:t>shown in Fig. 1</w:t>
      </w:r>
      <w:r w:rsidR="005D1FA7">
        <w:rPr>
          <w:color w:val="000000"/>
        </w:rPr>
        <w:t xml:space="preserve"> using your breadboard</w:t>
      </w:r>
      <w:r w:rsidRPr="00552A32">
        <w:rPr>
          <w:color w:val="000000"/>
        </w:rPr>
        <w:t xml:space="preserve">. Because two separate voltage sources are required, </w:t>
      </w:r>
      <w:r w:rsidR="005D1FA7">
        <w:rPr>
          <w:color w:val="000000"/>
        </w:rPr>
        <w:t>use</w:t>
      </w:r>
      <w:r w:rsidRPr="00552A32">
        <w:rPr>
          <w:color w:val="000000"/>
        </w:rPr>
        <w:t xml:space="preserve"> the +25V supply </w:t>
      </w:r>
      <w:r w:rsidR="005D1FA7">
        <w:rPr>
          <w:color w:val="000000"/>
        </w:rPr>
        <w:t>as one</w:t>
      </w:r>
      <w:r w:rsidRPr="00552A32">
        <w:rPr>
          <w:color w:val="000000"/>
        </w:rPr>
        <w:t xml:space="preserve"> power supply, </w:t>
      </w:r>
      <w:r w:rsidR="005D1FA7">
        <w:rPr>
          <w:color w:val="000000"/>
        </w:rPr>
        <w:t>and</w:t>
      </w:r>
      <w:r w:rsidRPr="00552A32">
        <w:rPr>
          <w:color w:val="000000"/>
        </w:rPr>
        <w:t xml:space="preserve"> 6V supply</w:t>
      </w:r>
      <w:r w:rsidR="005D1FA7">
        <w:rPr>
          <w:color w:val="000000"/>
        </w:rPr>
        <w:t xml:space="preserve"> for the other</w:t>
      </w:r>
      <w:r w:rsidRPr="00552A32">
        <w:rPr>
          <w:color w:val="000000"/>
        </w:rPr>
        <w:t>. To use both, turn on one, then use the appropriate button to switch to the other to turn it on. If you have connected everything properly, you should get Vout to be about 4.8 V</w:t>
      </w:r>
      <w:r w:rsidR="00404F85">
        <w:rPr>
          <w:color w:val="000000"/>
        </w:rPr>
        <w:t xml:space="preserve"> when both sources are on.</w:t>
      </w:r>
    </w:p>
    <w:p w14:paraId="1083B067" w14:textId="77777777" w:rsidR="00FB099C" w:rsidRPr="00552A32" w:rsidRDefault="00FB099C" w:rsidP="00D06121">
      <w:pPr>
        <w:pStyle w:val="NormalWeb"/>
        <w:spacing w:before="0" w:beforeAutospacing="0" w:after="0" w:afterAutospacing="0"/>
        <w:jc w:val="both"/>
        <w:rPr>
          <w:color w:val="000000"/>
        </w:rPr>
      </w:pPr>
    </w:p>
    <w:p w14:paraId="4AC0101A" w14:textId="48191FD0" w:rsidR="00FD0D03" w:rsidRDefault="00FD0D03" w:rsidP="00552A32">
      <w:pPr>
        <w:pStyle w:val="NormalWeb"/>
        <w:spacing w:before="0" w:beforeAutospacing="0" w:after="0" w:afterAutospacing="0"/>
        <w:jc w:val="center"/>
        <w:rPr>
          <w:bdr w:val="none" w:sz="0" w:space="0" w:color="auto" w:frame="1"/>
        </w:rPr>
      </w:pPr>
      <w:r w:rsidRPr="00552A32">
        <w:rPr>
          <w:bdr w:val="none" w:sz="0" w:space="0" w:color="auto" w:frame="1"/>
        </w:rPr>
        <w:lastRenderedPageBreak/>
        <w:fldChar w:fldCharType="begin"/>
      </w:r>
      <w:r w:rsidRPr="00552A32">
        <w:rPr>
          <w:bdr w:val="none" w:sz="0" w:space="0" w:color="auto" w:frame="1"/>
        </w:rPr>
        <w:instrText xml:space="preserve"> INCLUDEPICTURE "https://lh6.googleusercontent.com/VWe8mw5Vbro0xYI3BUokZ1w1Wp_-eAF_zGlBK7eiYlHqu0msx-PXAkLWRiBiEqo239ZCvSgZoHkYfMpz4ZEkkjK71LykqZhYl-3LleUpPocNTniOTax6QWNB6HajOfB7lSQiPZVQrMjVTxX5dbjb_mogy2Kqb2qvG7pr8WudKDleAYpt83YaoScT8rzT" \* MERGEFORMATINET </w:instrText>
      </w:r>
      <w:r w:rsidRPr="00552A32">
        <w:rPr>
          <w:bdr w:val="none" w:sz="0" w:space="0" w:color="auto" w:frame="1"/>
        </w:rPr>
        <w:fldChar w:fldCharType="separate"/>
      </w:r>
      <w:r w:rsidRPr="00552A32">
        <w:rPr>
          <w:noProof/>
          <w:bdr w:val="none" w:sz="0" w:space="0" w:color="auto" w:frame="1"/>
        </w:rPr>
        <w:drawing>
          <wp:inline distT="0" distB="0" distL="0" distR="0" wp14:anchorId="13EC8594" wp14:editId="2410A7CD">
            <wp:extent cx="3136900" cy="2219071"/>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9494" cy="2220906"/>
                    </a:xfrm>
                    <a:prstGeom prst="rect">
                      <a:avLst/>
                    </a:prstGeom>
                    <a:noFill/>
                    <a:ln>
                      <a:noFill/>
                    </a:ln>
                  </pic:spPr>
                </pic:pic>
              </a:graphicData>
            </a:graphic>
          </wp:inline>
        </w:drawing>
      </w:r>
      <w:r w:rsidRPr="00552A32">
        <w:rPr>
          <w:bdr w:val="none" w:sz="0" w:space="0" w:color="auto" w:frame="1"/>
        </w:rPr>
        <w:fldChar w:fldCharType="end"/>
      </w:r>
    </w:p>
    <w:p w14:paraId="06E64F60" w14:textId="5B3098AB" w:rsidR="00FB099C" w:rsidRPr="005D1FA7" w:rsidRDefault="00FB099C" w:rsidP="00552A32">
      <w:pPr>
        <w:pStyle w:val="NormalWeb"/>
        <w:spacing w:before="0" w:beforeAutospacing="0" w:after="0" w:afterAutospacing="0"/>
        <w:jc w:val="center"/>
        <w:rPr>
          <w:b/>
          <w:bCs/>
        </w:rPr>
      </w:pPr>
      <w:r w:rsidRPr="005D1FA7">
        <w:rPr>
          <w:b/>
          <w:bCs/>
          <w:bdr w:val="none" w:sz="0" w:space="0" w:color="auto" w:frame="1"/>
        </w:rPr>
        <w:t>Fig. 1</w:t>
      </w:r>
    </w:p>
    <w:p w14:paraId="6A0D7BBD" w14:textId="77777777" w:rsidR="00FB099C" w:rsidRDefault="00FB099C" w:rsidP="00552A32">
      <w:pPr>
        <w:pStyle w:val="NormalWeb"/>
        <w:spacing w:before="0" w:beforeAutospacing="0" w:after="0" w:afterAutospacing="0"/>
        <w:jc w:val="both"/>
        <w:rPr>
          <w:color w:val="000000"/>
        </w:rPr>
      </w:pPr>
    </w:p>
    <w:p w14:paraId="4E386B27" w14:textId="1E728C77" w:rsidR="00F04287" w:rsidRDefault="00D06121" w:rsidP="00D06121">
      <w:pPr>
        <w:pStyle w:val="NormalWeb"/>
        <w:numPr>
          <w:ilvl w:val="0"/>
          <w:numId w:val="31"/>
        </w:numPr>
        <w:spacing w:before="0" w:beforeAutospacing="0" w:after="0" w:afterAutospacing="0"/>
        <w:ind w:left="720"/>
        <w:jc w:val="both"/>
        <w:rPr>
          <w:color w:val="000000"/>
        </w:rPr>
      </w:pPr>
      <w:r w:rsidRPr="00FB099C">
        <w:rPr>
          <w:color w:val="000000"/>
        </w:rPr>
        <w:t xml:space="preserve">In this circuit, V1 and V2 represent the two-bit digital signal coming into the </w:t>
      </w:r>
      <w:r w:rsidR="00BC7CFD">
        <w:rPr>
          <w:color w:val="000000"/>
        </w:rPr>
        <w:t>DAC</w:t>
      </w:r>
      <w:r w:rsidRPr="00FB099C">
        <w:rPr>
          <w:color w:val="000000"/>
        </w:rPr>
        <w:t>. “On”</w:t>
      </w:r>
      <w:r w:rsidR="00404F85">
        <w:rPr>
          <w:color w:val="000000"/>
        </w:rPr>
        <w:t xml:space="preserve"> is when </w:t>
      </w:r>
      <w:proofErr w:type="gramStart"/>
      <w:r w:rsidR="00404F85">
        <w:rPr>
          <w:color w:val="000000"/>
        </w:rPr>
        <w:t>a the</w:t>
      </w:r>
      <w:proofErr w:type="gramEnd"/>
      <w:r w:rsidR="00404F85">
        <w:rPr>
          <w:color w:val="000000"/>
        </w:rPr>
        <w:t xml:space="preserve"> </w:t>
      </w:r>
      <w:r w:rsidRPr="00FB099C">
        <w:rPr>
          <w:color w:val="000000"/>
        </w:rPr>
        <w:t>voltage source</w:t>
      </w:r>
      <w:r w:rsidR="00404F85">
        <w:rPr>
          <w:color w:val="000000"/>
        </w:rPr>
        <w:t xml:space="preserve"> is</w:t>
      </w:r>
      <w:r w:rsidRPr="00FB099C">
        <w:rPr>
          <w:color w:val="000000"/>
        </w:rPr>
        <w:t xml:space="preserve"> </w:t>
      </w:r>
      <w:r w:rsidR="00404F85">
        <w:rPr>
          <w:color w:val="000000"/>
        </w:rPr>
        <w:t>set to</w:t>
      </w:r>
      <w:r w:rsidRPr="00FB099C">
        <w:rPr>
          <w:color w:val="000000"/>
        </w:rPr>
        <w:t xml:space="preserve"> 5</w:t>
      </w:r>
      <w:r w:rsidR="008F0318">
        <w:rPr>
          <w:color w:val="000000"/>
        </w:rPr>
        <w:t xml:space="preserve"> </w:t>
      </w:r>
      <w:r w:rsidRPr="00FB099C">
        <w:rPr>
          <w:color w:val="000000"/>
        </w:rPr>
        <w:t>V, and “Off”</w:t>
      </w:r>
      <w:r w:rsidR="00404F85">
        <w:rPr>
          <w:color w:val="000000"/>
        </w:rPr>
        <w:t xml:space="preserve"> is when a</w:t>
      </w:r>
      <w:r w:rsidRPr="00FB099C">
        <w:rPr>
          <w:color w:val="000000"/>
        </w:rPr>
        <w:t xml:space="preserve"> voltage source is </w:t>
      </w:r>
      <w:r w:rsidR="00404F85">
        <w:rPr>
          <w:color w:val="000000"/>
        </w:rPr>
        <w:t>set to</w:t>
      </w:r>
      <w:r w:rsidRPr="00FB099C">
        <w:rPr>
          <w:color w:val="000000"/>
        </w:rPr>
        <w:t xml:space="preserve"> 0</w:t>
      </w:r>
      <w:r w:rsidR="008F0318">
        <w:rPr>
          <w:color w:val="000000"/>
        </w:rPr>
        <w:t xml:space="preserve"> </w:t>
      </w:r>
      <w:r w:rsidRPr="00FB099C">
        <w:rPr>
          <w:color w:val="000000"/>
        </w:rPr>
        <w:t xml:space="preserve">V or replaced with a wire. </w:t>
      </w:r>
      <w:r w:rsidR="000B0066">
        <w:rPr>
          <w:color w:val="000000"/>
        </w:rPr>
        <w:t>Record</w:t>
      </w:r>
      <w:r w:rsidR="00FD0D03" w:rsidRPr="00D06121">
        <w:rPr>
          <w:color w:val="000000"/>
        </w:rPr>
        <w:t xml:space="preserve"> all four possible combinations (Off Off, Off On, On Off, and On On)</w:t>
      </w:r>
      <w:r w:rsidR="000B0066">
        <w:rPr>
          <w:color w:val="000000"/>
        </w:rPr>
        <w:t xml:space="preserve"> in Table 3</w:t>
      </w:r>
      <w:r>
        <w:rPr>
          <w:color w:val="000000"/>
        </w:rPr>
        <w:t>.</w:t>
      </w:r>
      <w:r w:rsidR="006347B6">
        <w:rPr>
          <w:color w:val="000000"/>
        </w:rPr>
        <w:t xml:space="preserve"> </w:t>
      </w:r>
      <w:bookmarkStart w:id="0" w:name="_Hlk145100291"/>
      <w:r w:rsidR="006347B6" w:rsidRPr="00D93C38">
        <w:rPr>
          <w:color w:val="FF0000"/>
        </w:rPr>
        <w:t>(</w:t>
      </w:r>
      <w:r w:rsidR="006347B6">
        <w:rPr>
          <w:color w:val="FF0000"/>
        </w:rPr>
        <w:t>2</w:t>
      </w:r>
      <w:r w:rsidR="006347B6" w:rsidRPr="00D93C38">
        <w:rPr>
          <w:color w:val="FF0000"/>
        </w:rPr>
        <w:t>pts</w:t>
      </w:r>
      <w:r w:rsidR="006347B6">
        <w:rPr>
          <w:color w:val="FF0000"/>
        </w:rPr>
        <w:t>/unit=8pts</w:t>
      </w:r>
      <w:r w:rsidR="006347B6" w:rsidRPr="00D93C38">
        <w:rPr>
          <w:color w:val="FF0000"/>
        </w:rPr>
        <w:t>)</w:t>
      </w:r>
      <w:bookmarkEnd w:id="0"/>
    </w:p>
    <w:p w14:paraId="7D1F8911" w14:textId="3DDA54FA" w:rsidR="00D06121" w:rsidRDefault="00D06121" w:rsidP="00D06121">
      <w:pPr>
        <w:pStyle w:val="NormalWeb"/>
        <w:spacing w:before="0" w:beforeAutospacing="0" w:after="0" w:afterAutospacing="0"/>
        <w:jc w:val="both"/>
        <w:rPr>
          <w:color w:val="000000"/>
        </w:rPr>
      </w:pPr>
    </w:p>
    <w:tbl>
      <w:tblPr>
        <w:tblStyle w:val="TableGrid"/>
        <w:tblW w:w="0" w:type="auto"/>
        <w:jc w:val="center"/>
        <w:tblLook w:val="04A0" w:firstRow="1" w:lastRow="0" w:firstColumn="1" w:lastColumn="0" w:noHBand="0" w:noVBand="1"/>
      </w:tblPr>
      <w:tblGrid>
        <w:gridCol w:w="2996"/>
        <w:gridCol w:w="2997"/>
        <w:gridCol w:w="2997"/>
      </w:tblGrid>
      <w:tr w:rsidR="000B0066" w14:paraId="61FD1943" w14:textId="77777777" w:rsidTr="000B0066">
        <w:trPr>
          <w:jc w:val="center"/>
        </w:trPr>
        <w:tc>
          <w:tcPr>
            <w:tcW w:w="2996" w:type="dxa"/>
            <w:shd w:val="clear" w:color="auto" w:fill="7F7F7F" w:themeFill="text1" w:themeFillTint="80"/>
          </w:tcPr>
          <w:p w14:paraId="25B632F4" w14:textId="77777777" w:rsidR="000B0066" w:rsidRDefault="000B0066" w:rsidP="000B0066">
            <w:pPr>
              <w:pStyle w:val="NormalWeb"/>
              <w:spacing w:before="0" w:beforeAutospacing="0" w:after="0" w:afterAutospacing="0"/>
              <w:jc w:val="center"/>
            </w:pPr>
          </w:p>
        </w:tc>
        <w:tc>
          <w:tcPr>
            <w:tcW w:w="2997" w:type="dxa"/>
          </w:tcPr>
          <w:p w14:paraId="59CD79E1" w14:textId="423323DB" w:rsidR="000B0066" w:rsidRPr="006E7F1B" w:rsidRDefault="000B0066" w:rsidP="000B0066">
            <w:pPr>
              <w:pStyle w:val="NormalWeb"/>
              <w:spacing w:before="0" w:beforeAutospacing="0" w:after="0" w:afterAutospacing="0"/>
              <w:jc w:val="center"/>
              <w:rPr>
                <w:b/>
                <w:bCs/>
                <w:highlight w:val="yellow"/>
              </w:rPr>
            </w:pPr>
            <w:r w:rsidRPr="006E7F1B">
              <w:rPr>
                <w:b/>
                <w:bCs/>
                <w:highlight w:val="yellow"/>
              </w:rPr>
              <w:t>ON</w:t>
            </w:r>
          </w:p>
        </w:tc>
        <w:tc>
          <w:tcPr>
            <w:tcW w:w="2997" w:type="dxa"/>
          </w:tcPr>
          <w:p w14:paraId="3AC99244" w14:textId="70AFEF9F" w:rsidR="000B0066" w:rsidRPr="006E7F1B" w:rsidRDefault="000B0066" w:rsidP="000B0066">
            <w:pPr>
              <w:pStyle w:val="NormalWeb"/>
              <w:spacing w:before="0" w:beforeAutospacing="0" w:after="0" w:afterAutospacing="0"/>
              <w:jc w:val="center"/>
              <w:rPr>
                <w:b/>
                <w:bCs/>
                <w:highlight w:val="yellow"/>
              </w:rPr>
            </w:pPr>
            <w:r w:rsidRPr="006E7F1B">
              <w:rPr>
                <w:b/>
                <w:bCs/>
                <w:highlight w:val="yellow"/>
              </w:rPr>
              <w:t>OFF</w:t>
            </w:r>
          </w:p>
        </w:tc>
      </w:tr>
      <w:tr w:rsidR="000B0066" w14:paraId="73AB016C" w14:textId="77777777" w:rsidTr="000B0066">
        <w:trPr>
          <w:jc w:val="center"/>
        </w:trPr>
        <w:tc>
          <w:tcPr>
            <w:tcW w:w="2996" w:type="dxa"/>
          </w:tcPr>
          <w:p w14:paraId="45BF0205" w14:textId="1C9FAD4F" w:rsidR="000B0066" w:rsidRPr="006E7F1B" w:rsidRDefault="000B0066" w:rsidP="000B0066">
            <w:pPr>
              <w:pStyle w:val="NormalWeb"/>
              <w:spacing w:before="0" w:beforeAutospacing="0" w:after="0" w:afterAutospacing="0"/>
              <w:jc w:val="center"/>
              <w:rPr>
                <w:b/>
                <w:bCs/>
                <w:highlight w:val="yellow"/>
              </w:rPr>
            </w:pPr>
            <w:r w:rsidRPr="006E7F1B">
              <w:rPr>
                <w:b/>
                <w:bCs/>
                <w:highlight w:val="yellow"/>
              </w:rPr>
              <w:t>ON</w:t>
            </w:r>
          </w:p>
        </w:tc>
        <w:tc>
          <w:tcPr>
            <w:tcW w:w="2997" w:type="dxa"/>
          </w:tcPr>
          <w:p w14:paraId="4BBD5C1F" w14:textId="77777777" w:rsidR="000B0066" w:rsidRDefault="000B0066" w:rsidP="000B0066">
            <w:pPr>
              <w:pStyle w:val="NormalWeb"/>
              <w:spacing w:before="0" w:beforeAutospacing="0" w:after="0" w:afterAutospacing="0"/>
              <w:jc w:val="center"/>
            </w:pPr>
          </w:p>
        </w:tc>
        <w:tc>
          <w:tcPr>
            <w:tcW w:w="2997" w:type="dxa"/>
          </w:tcPr>
          <w:p w14:paraId="3A83F717" w14:textId="77777777" w:rsidR="000B0066" w:rsidRDefault="000B0066" w:rsidP="000B0066">
            <w:pPr>
              <w:pStyle w:val="NormalWeb"/>
              <w:spacing w:before="0" w:beforeAutospacing="0" w:after="0" w:afterAutospacing="0"/>
              <w:jc w:val="center"/>
            </w:pPr>
          </w:p>
        </w:tc>
      </w:tr>
      <w:tr w:rsidR="000B0066" w14:paraId="7E0005FF" w14:textId="77777777" w:rsidTr="000B0066">
        <w:trPr>
          <w:jc w:val="center"/>
        </w:trPr>
        <w:tc>
          <w:tcPr>
            <w:tcW w:w="2996" w:type="dxa"/>
          </w:tcPr>
          <w:p w14:paraId="026284CC" w14:textId="40FE5F82" w:rsidR="000B0066" w:rsidRPr="006E7F1B" w:rsidRDefault="000B0066" w:rsidP="000B0066">
            <w:pPr>
              <w:pStyle w:val="NormalWeb"/>
              <w:spacing w:before="0" w:beforeAutospacing="0" w:after="0" w:afterAutospacing="0"/>
              <w:jc w:val="center"/>
              <w:rPr>
                <w:b/>
                <w:bCs/>
                <w:highlight w:val="yellow"/>
              </w:rPr>
            </w:pPr>
            <w:r w:rsidRPr="006E7F1B">
              <w:rPr>
                <w:b/>
                <w:bCs/>
                <w:highlight w:val="yellow"/>
              </w:rPr>
              <w:t>OFF</w:t>
            </w:r>
          </w:p>
        </w:tc>
        <w:tc>
          <w:tcPr>
            <w:tcW w:w="2997" w:type="dxa"/>
          </w:tcPr>
          <w:p w14:paraId="188D43A1" w14:textId="77777777" w:rsidR="000B0066" w:rsidRDefault="000B0066" w:rsidP="000B0066">
            <w:pPr>
              <w:pStyle w:val="NormalWeb"/>
              <w:spacing w:before="0" w:beforeAutospacing="0" w:after="0" w:afterAutospacing="0"/>
              <w:jc w:val="center"/>
            </w:pPr>
          </w:p>
        </w:tc>
        <w:tc>
          <w:tcPr>
            <w:tcW w:w="2997" w:type="dxa"/>
          </w:tcPr>
          <w:p w14:paraId="7E682FD5" w14:textId="77777777" w:rsidR="000B0066" w:rsidRDefault="000B0066" w:rsidP="000B0066">
            <w:pPr>
              <w:pStyle w:val="NormalWeb"/>
              <w:spacing w:before="0" w:beforeAutospacing="0" w:after="0" w:afterAutospacing="0"/>
              <w:jc w:val="center"/>
            </w:pPr>
          </w:p>
        </w:tc>
      </w:tr>
    </w:tbl>
    <w:p w14:paraId="5D85C631" w14:textId="2B56CDCE" w:rsidR="00F04287" w:rsidRDefault="000B0066" w:rsidP="000B0066">
      <w:pPr>
        <w:pStyle w:val="NormalWeb"/>
        <w:spacing w:before="0" w:beforeAutospacing="0" w:after="0" w:afterAutospacing="0"/>
        <w:jc w:val="center"/>
      </w:pPr>
      <w:r>
        <w:t>Table 3</w:t>
      </w:r>
    </w:p>
    <w:p w14:paraId="5B99C28F" w14:textId="77777777" w:rsidR="00F04287" w:rsidRPr="00FB099C" w:rsidRDefault="00F04287" w:rsidP="00404F85">
      <w:pPr>
        <w:pStyle w:val="NormalWeb"/>
        <w:spacing w:before="0" w:beforeAutospacing="0" w:after="0" w:afterAutospacing="0"/>
        <w:jc w:val="both"/>
      </w:pPr>
    </w:p>
    <w:p w14:paraId="1D46188C" w14:textId="21B9850D" w:rsidR="00FB099C" w:rsidRPr="00D06121" w:rsidRDefault="00FD0D03" w:rsidP="00FB099C">
      <w:pPr>
        <w:pStyle w:val="NormalWeb"/>
        <w:numPr>
          <w:ilvl w:val="0"/>
          <w:numId w:val="31"/>
        </w:numPr>
        <w:spacing w:before="0" w:beforeAutospacing="0" w:after="0" w:afterAutospacing="0"/>
        <w:ind w:left="720"/>
        <w:jc w:val="both"/>
      </w:pPr>
      <w:r w:rsidRPr="00FB099C">
        <w:rPr>
          <w:color w:val="000000"/>
        </w:rPr>
        <w:t>Show that this circuit is behaving in superposition</w:t>
      </w:r>
      <w:r w:rsidR="006347B6">
        <w:rPr>
          <w:color w:val="000000"/>
        </w:rPr>
        <w:t xml:space="preserve"> (Hint: See if the sum satisfies)</w:t>
      </w:r>
      <w:r w:rsidRPr="00FB099C">
        <w:rPr>
          <w:color w:val="000000"/>
        </w:rPr>
        <w:t>.</w:t>
      </w:r>
      <w:r w:rsidR="006347B6" w:rsidRPr="006347B6">
        <w:rPr>
          <w:color w:val="FF0000"/>
        </w:rPr>
        <w:t xml:space="preserve"> </w:t>
      </w:r>
      <w:r w:rsidR="006347B6" w:rsidRPr="00D93C38">
        <w:rPr>
          <w:color w:val="FF0000"/>
        </w:rPr>
        <w:t>(</w:t>
      </w:r>
      <w:r w:rsidR="005C1E2A">
        <w:rPr>
          <w:color w:val="FF0000"/>
        </w:rPr>
        <w:t>2</w:t>
      </w:r>
      <w:r w:rsidR="006347B6" w:rsidRPr="00D93C38">
        <w:rPr>
          <w:color w:val="FF0000"/>
        </w:rPr>
        <w:t>pts</w:t>
      </w:r>
      <w:r w:rsidR="006347B6">
        <w:rPr>
          <w:color w:val="FF0000"/>
        </w:rPr>
        <w:t>)</w:t>
      </w:r>
    </w:p>
    <w:p w14:paraId="5447BF3D" w14:textId="5F807634" w:rsidR="00D06121" w:rsidRDefault="00D06121" w:rsidP="00D06121">
      <w:pPr>
        <w:pStyle w:val="NormalWeb"/>
        <w:spacing w:before="0" w:beforeAutospacing="0" w:after="0" w:afterAutospacing="0"/>
        <w:ind w:left="720"/>
        <w:jc w:val="both"/>
        <w:rPr>
          <w:color w:val="000000"/>
        </w:rPr>
      </w:pPr>
    </w:p>
    <w:p w14:paraId="5E438A12" w14:textId="46E87477" w:rsidR="00D06121" w:rsidRDefault="00D06121" w:rsidP="00D06121">
      <w:pPr>
        <w:ind w:firstLine="720"/>
        <w:rPr>
          <w:color w:val="FF0000"/>
          <w:highlight w:val="yellow"/>
        </w:rPr>
      </w:pPr>
      <w:r w:rsidRPr="00552A32">
        <w:rPr>
          <w:color w:val="FF0000"/>
          <w:highlight w:val="yellow"/>
        </w:rPr>
        <w:t>&lt;fill in &gt;</w:t>
      </w:r>
    </w:p>
    <w:p w14:paraId="75EF0D7C" w14:textId="77777777" w:rsidR="00204EEF" w:rsidRDefault="00204EEF" w:rsidP="00D06121">
      <w:pPr>
        <w:ind w:firstLine="720"/>
        <w:rPr>
          <w:color w:val="FF0000"/>
          <w:highlight w:val="yellow"/>
        </w:rPr>
      </w:pPr>
    </w:p>
    <w:p w14:paraId="6EA15770" w14:textId="77777777" w:rsidR="00204EEF" w:rsidRDefault="00204EEF" w:rsidP="00D06121">
      <w:pPr>
        <w:ind w:firstLine="720"/>
        <w:rPr>
          <w:color w:val="FF0000"/>
          <w:highlight w:val="yellow"/>
        </w:rPr>
      </w:pPr>
    </w:p>
    <w:p w14:paraId="43AFF28A" w14:textId="77777777" w:rsidR="00204EEF" w:rsidRDefault="00204EEF" w:rsidP="00D06121">
      <w:pPr>
        <w:ind w:firstLine="720"/>
        <w:rPr>
          <w:color w:val="FF0000"/>
          <w:highlight w:val="yellow"/>
        </w:rPr>
      </w:pPr>
    </w:p>
    <w:p w14:paraId="0B023A92" w14:textId="77777777" w:rsidR="00204EEF" w:rsidRPr="00D06121" w:rsidRDefault="00204EEF" w:rsidP="00D06121">
      <w:pPr>
        <w:ind w:firstLine="720"/>
        <w:rPr>
          <w:color w:val="FF0000"/>
          <w:highlight w:val="yellow"/>
        </w:rPr>
      </w:pPr>
    </w:p>
    <w:p w14:paraId="5C8481E9" w14:textId="77777777" w:rsidR="00F04287" w:rsidRDefault="00F04287" w:rsidP="00F04287">
      <w:pPr>
        <w:pStyle w:val="NormalWeb"/>
        <w:spacing w:before="0" w:beforeAutospacing="0" w:after="0" w:afterAutospacing="0"/>
        <w:jc w:val="both"/>
      </w:pPr>
    </w:p>
    <w:p w14:paraId="0BF792D2" w14:textId="7622B6B5" w:rsidR="00FB099C" w:rsidRPr="00F04287" w:rsidRDefault="00FD0D03" w:rsidP="00FB099C">
      <w:pPr>
        <w:pStyle w:val="NormalWeb"/>
        <w:numPr>
          <w:ilvl w:val="0"/>
          <w:numId w:val="31"/>
        </w:numPr>
        <w:spacing w:before="0" w:beforeAutospacing="0" w:after="0" w:afterAutospacing="0"/>
        <w:ind w:left="720"/>
        <w:jc w:val="both"/>
      </w:pPr>
      <w:r w:rsidRPr="00FB099C">
        <w:rPr>
          <w:color w:val="000000"/>
        </w:rPr>
        <w:t>Comment on why circuits behave this way</w:t>
      </w:r>
      <w:r w:rsidR="00BC7CFD">
        <w:rPr>
          <w:color w:val="000000"/>
        </w:rPr>
        <w:t xml:space="preserve"> (</w:t>
      </w:r>
      <w:r w:rsidR="006347B6">
        <w:rPr>
          <w:color w:val="000000"/>
        </w:rPr>
        <w:t xml:space="preserve">Hint: </w:t>
      </w:r>
      <w:r w:rsidR="00BC7CFD">
        <w:rPr>
          <w:color w:val="000000"/>
        </w:rPr>
        <w:t>y</w:t>
      </w:r>
      <w:r w:rsidRPr="00FB099C">
        <w:rPr>
          <w:color w:val="000000"/>
        </w:rPr>
        <w:t xml:space="preserve">ou </w:t>
      </w:r>
      <w:r w:rsidR="00BC7CFD">
        <w:rPr>
          <w:color w:val="000000"/>
        </w:rPr>
        <w:t>might</w:t>
      </w:r>
      <w:r w:rsidRPr="00FB099C">
        <w:rPr>
          <w:color w:val="000000"/>
        </w:rPr>
        <w:t xml:space="preserve"> consider mentioning that resistors are linear).</w:t>
      </w:r>
      <w:r w:rsidR="006347B6" w:rsidRPr="006347B6">
        <w:rPr>
          <w:color w:val="FF0000"/>
        </w:rPr>
        <w:t xml:space="preserve"> </w:t>
      </w:r>
      <w:r w:rsidR="006347B6" w:rsidRPr="00D93C38">
        <w:rPr>
          <w:color w:val="FF0000"/>
        </w:rPr>
        <w:t>(</w:t>
      </w:r>
      <w:r w:rsidR="006347B6">
        <w:rPr>
          <w:color w:val="FF0000"/>
        </w:rPr>
        <w:t>2</w:t>
      </w:r>
      <w:r w:rsidR="006347B6" w:rsidRPr="00D93C38">
        <w:rPr>
          <w:color w:val="FF0000"/>
        </w:rPr>
        <w:t>pts</w:t>
      </w:r>
      <w:r w:rsidR="006347B6">
        <w:rPr>
          <w:color w:val="FF0000"/>
        </w:rPr>
        <w:t>)</w:t>
      </w:r>
    </w:p>
    <w:p w14:paraId="06A2222B" w14:textId="77777777" w:rsidR="00F04287" w:rsidRDefault="00F04287" w:rsidP="00F04287">
      <w:pPr>
        <w:pStyle w:val="ListParagraph"/>
        <w:ind w:left="360" w:firstLine="360"/>
        <w:rPr>
          <w:color w:val="FF0000"/>
          <w:highlight w:val="yellow"/>
        </w:rPr>
      </w:pPr>
    </w:p>
    <w:p w14:paraId="5471F7F9" w14:textId="5EC8CCB3" w:rsidR="00F04287" w:rsidRDefault="00F04287" w:rsidP="00F04287">
      <w:pPr>
        <w:pStyle w:val="ListParagraph"/>
        <w:ind w:left="360" w:firstLine="360"/>
        <w:rPr>
          <w:color w:val="FF0000"/>
          <w:highlight w:val="yellow"/>
        </w:rPr>
      </w:pPr>
      <w:r w:rsidRPr="00F04287">
        <w:rPr>
          <w:color w:val="FF0000"/>
          <w:highlight w:val="yellow"/>
        </w:rPr>
        <w:t>&lt;fill in &gt;</w:t>
      </w:r>
    </w:p>
    <w:p w14:paraId="27B2CDB5" w14:textId="77777777" w:rsidR="00204EEF" w:rsidRPr="00F04287" w:rsidRDefault="00204EEF" w:rsidP="00F04287">
      <w:pPr>
        <w:pStyle w:val="ListParagraph"/>
        <w:ind w:left="360" w:firstLine="360"/>
        <w:rPr>
          <w:color w:val="FF0000"/>
          <w:highlight w:val="yellow"/>
        </w:rPr>
      </w:pPr>
    </w:p>
    <w:p w14:paraId="1081BE00" w14:textId="77777777" w:rsidR="00F04287" w:rsidRDefault="00F04287" w:rsidP="00F04287">
      <w:pPr>
        <w:pStyle w:val="NormalWeb"/>
        <w:spacing w:before="0" w:beforeAutospacing="0" w:after="0" w:afterAutospacing="0"/>
        <w:jc w:val="both"/>
      </w:pPr>
    </w:p>
    <w:p w14:paraId="7493CCD1" w14:textId="7B8F940A" w:rsidR="00FB099C" w:rsidRPr="00F04287" w:rsidRDefault="00FD0D03" w:rsidP="00FB099C">
      <w:pPr>
        <w:pStyle w:val="NormalWeb"/>
        <w:numPr>
          <w:ilvl w:val="0"/>
          <w:numId w:val="31"/>
        </w:numPr>
        <w:spacing w:before="0" w:beforeAutospacing="0" w:after="0" w:afterAutospacing="0"/>
        <w:ind w:left="720"/>
        <w:jc w:val="both"/>
      </w:pPr>
      <w:r w:rsidRPr="00FB099C">
        <w:rPr>
          <w:color w:val="000000"/>
        </w:rPr>
        <w:t xml:space="preserve">Comment on why this sort of circuit may be useful in industry or </w:t>
      </w:r>
      <w:r w:rsidR="00BC7CFD">
        <w:rPr>
          <w:color w:val="000000"/>
        </w:rPr>
        <w:t>for other applications</w:t>
      </w:r>
      <w:r w:rsidRPr="00FB099C">
        <w:rPr>
          <w:color w:val="000000"/>
        </w:rPr>
        <w:t>.</w:t>
      </w:r>
      <w:r w:rsidR="006347B6" w:rsidRPr="006347B6">
        <w:rPr>
          <w:color w:val="FF0000"/>
        </w:rPr>
        <w:t xml:space="preserve"> </w:t>
      </w:r>
      <w:r w:rsidR="006347B6" w:rsidRPr="00D93C38">
        <w:rPr>
          <w:color w:val="FF0000"/>
        </w:rPr>
        <w:t>(</w:t>
      </w:r>
      <w:r w:rsidR="006347B6">
        <w:rPr>
          <w:color w:val="FF0000"/>
        </w:rPr>
        <w:t>2</w:t>
      </w:r>
      <w:r w:rsidR="006347B6" w:rsidRPr="00D93C38">
        <w:rPr>
          <w:color w:val="FF0000"/>
        </w:rPr>
        <w:t>pts</w:t>
      </w:r>
      <w:r w:rsidR="006347B6">
        <w:rPr>
          <w:color w:val="FF0000"/>
        </w:rPr>
        <w:t>)</w:t>
      </w:r>
    </w:p>
    <w:p w14:paraId="3DDEA958" w14:textId="77777777" w:rsidR="00F04287" w:rsidRDefault="00F04287" w:rsidP="00F04287">
      <w:pPr>
        <w:pStyle w:val="ListParagraph"/>
        <w:ind w:left="360" w:firstLine="360"/>
        <w:rPr>
          <w:color w:val="FF0000"/>
          <w:highlight w:val="yellow"/>
        </w:rPr>
      </w:pPr>
    </w:p>
    <w:p w14:paraId="26CF1A76" w14:textId="5861D634" w:rsidR="00F04287" w:rsidRDefault="00F04287" w:rsidP="00F04287">
      <w:pPr>
        <w:pStyle w:val="ListParagraph"/>
        <w:ind w:left="360" w:firstLine="360"/>
        <w:rPr>
          <w:color w:val="FF0000"/>
          <w:highlight w:val="yellow"/>
        </w:rPr>
      </w:pPr>
      <w:r w:rsidRPr="00F04287">
        <w:rPr>
          <w:color w:val="FF0000"/>
          <w:highlight w:val="yellow"/>
        </w:rPr>
        <w:t>&lt;fill in &gt;</w:t>
      </w:r>
    </w:p>
    <w:p w14:paraId="01D4C286" w14:textId="77777777" w:rsidR="00204EEF" w:rsidRPr="00F04287" w:rsidRDefault="00204EEF" w:rsidP="00F04287">
      <w:pPr>
        <w:pStyle w:val="ListParagraph"/>
        <w:ind w:left="360" w:firstLine="360"/>
        <w:rPr>
          <w:color w:val="FF0000"/>
          <w:highlight w:val="yellow"/>
        </w:rPr>
      </w:pPr>
    </w:p>
    <w:p w14:paraId="0F540EF9" w14:textId="77777777" w:rsidR="00F04287" w:rsidRDefault="00F04287" w:rsidP="00F04287">
      <w:pPr>
        <w:pStyle w:val="NormalWeb"/>
        <w:spacing w:before="0" w:beforeAutospacing="0" w:after="0" w:afterAutospacing="0"/>
        <w:ind w:left="720"/>
        <w:jc w:val="both"/>
      </w:pPr>
    </w:p>
    <w:p w14:paraId="706506F2" w14:textId="6C577FBE" w:rsidR="00FB099C" w:rsidRPr="00D06121" w:rsidRDefault="00FD0D03" w:rsidP="00552A32">
      <w:pPr>
        <w:pStyle w:val="NormalWeb"/>
        <w:numPr>
          <w:ilvl w:val="0"/>
          <w:numId w:val="31"/>
        </w:numPr>
        <w:spacing w:before="0" w:beforeAutospacing="0" w:after="0" w:afterAutospacing="0"/>
        <w:ind w:left="720"/>
        <w:jc w:val="both"/>
      </w:pPr>
      <w:r w:rsidRPr="00FB099C">
        <w:rPr>
          <w:color w:val="000000"/>
        </w:rPr>
        <w:t xml:space="preserve">To get a little more experience with simulation, build the DAC circuit in LTSpice. Your TA will be able to help you if you run into problems. </w:t>
      </w:r>
    </w:p>
    <w:p w14:paraId="73CC7F9A" w14:textId="77777777" w:rsidR="00D06121" w:rsidRPr="00FB099C" w:rsidRDefault="00D06121" w:rsidP="00D06121">
      <w:pPr>
        <w:pStyle w:val="NormalWeb"/>
        <w:spacing w:before="0" w:beforeAutospacing="0" w:after="0" w:afterAutospacing="0"/>
        <w:ind w:left="720"/>
        <w:jc w:val="both"/>
      </w:pPr>
    </w:p>
    <w:p w14:paraId="7E7AB507" w14:textId="19259006" w:rsidR="00FB099C" w:rsidRPr="00FB099C" w:rsidRDefault="00FD0D03" w:rsidP="00552A32">
      <w:pPr>
        <w:pStyle w:val="NormalWeb"/>
        <w:numPr>
          <w:ilvl w:val="0"/>
          <w:numId w:val="31"/>
        </w:numPr>
        <w:spacing w:before="0" w:beforeAutospacing="0" w:after="0" w:afterAutospacing="0"/>
        <w:ind w:left="720"/>
        <w:jc w:val="both"/>
      </w:pPr>
      <w:r w:rsidRPr="00FB099C">
        <w:rPr>
          <w:color w:val="000000"/>
        </w:rPr>
        <w:lastRenderedPageBreak/>
        <w:t xml:space="preserve">Once you have put in all of the components, select run. The simulation option you want is DC Operating point (.op). Try turning </w:t>
      </w:r>
      <w:r w:rsidR="007208E6">
        <w:rPr>
          <w:color w:val="000000"/>
        </w:rPr>
        <w:t xml:space="preserve">on and </w:t>
      </w:r>
      <w:r w:rsidRPr="00FB099C">
        <w:rPr>
          <w:color w:val="000000"/>
        </w:rPr>
        <w:t>off the sources (setting them to 0</w:t>
      </w:r>
      <w:r w:rsidR="000B0066">
        <w:rPr>
          <w:color w:val="000000"/>
        </w:rPr>
        <w:t xml:space="preserve"> </w:t>
      </w:r>
      <w:r w:rsidRPr="00FB099C">
        <w:rPr>
          <w:color w:val="000000"/>
        </w:rPr>
        <w:t>V) and see if they match your actual values.</w:t>
      </w:r>
      <w:r w:rsidR="007208E6">
        <w:rPr>
          <w:color w:val="000000"/>
        </w:rPr>
        <w:t xml:space="preserve">  Record your results in Table </w:t>
      </w:r>
      <w:r w:rsidR="00BC7CFD">
        <w:rPr>
          <w:color w:val="000000"/>
        </w:rPr>
        <w:t>4</w:t>
      </w:r>
      <w:r w:rsidR="007208E6">
        <w:rPr>
          <w:color w:val="000000"/>
        </w:rPr>
        <w:t>.</w:t>
      </w:r>
      <w:r w:rsidRPr="00FB099C">
        <w:rPr>
          <w:color w:val="000000"/>
        </w:rPr>
        <w:t xml:space="preserve"> </w:t>
      </w:r>
      <w:bookmarkStart w:id="1" w:name="_Hlk145100414"/>
      <w:r w:rsidR="006347B6" w:rsidRPr="00D93C38">
        <w:rPr>
          <w:color w:val="FF0000"/>
        </w:rPr>
        <w:t>(</w:t>
      </w:r>
      <w:r w:rsidR="006347B6">
        <w:rPr>
          <w:color w:val="FF0000"/>
        </w:rPr>
        <w:t>2</w:t>
      </w:r>
      <w:r w:rsidR="006347B6" w:rsidRPr="00D93C38">
        <w:rPr>
          <w:color w:val="FF0000"/>
        </w:rPr>
        <w:t>pts</w:t>
      </w:r>
      <w:r w:rsidR="006347B6">
        <w:rPr>
          <w:color w:val="FF0000"/>
        </w:rPr>
        <w:t>/unit=8pts</w:t>
      </w:r>
      <w:r w:rsidR="006347B6" w:rsidRPr="00D93C38">
        <w:rPr>
          <w:color w:val="FF0000"/>
        </w:rPr>
        <w:t>)</w:t>
      </w:r>
      <w:bookmarkEnd w:id="1"/>
    </w:p>
    <w:p w14:paraId="15DF6E40" w14:textId="5B1CE2C7" w:rsidR="00FD0D03" w:rsidRDefault="00FD0D03" w:rsidP="00552A32"/>
    <w:tbl>
      <w:tblPr>
        <w:tblStyle w:val="TableGrid"/>
        <w:tblW w:w="0" w:type="auto"/>
        <w:jc w:val="center"/>
        <w:tblLook w:val="04A0" w:firstRow="1" w:lastRow="0" w:firstColumn="1" w:lastColumn="0" w:noHBand="0" w:noVBand="1"/>
      </w:tblPr>
      <w:tblGrid>
        <w:gridCol w:w="2996"/>
        <w:gridCol w:w="2997"/>
        <w:gridCol w:w="2997"/>
      </w:tblGrid>
      <w:tr w:rsidR="000B0066" w14:paraId="56A32D5E" w14:textId="77777777" w:rsidTr="00F128DC">
        <w:trPr>
          <w:jc w:val="center"/>
        </w:trPr>
        <w:tc>
          <w:tcPr>
            <w:tcW w:w="2996" w:type="dxa"/>
            <w:shd w:val="clear" w:color="auto" w:fill="7F7F7F" w:themeFill="text1" w:themeFillTint="80"/>
          </w:tcPr>
          <w:p w14:paraId="4D117073" w14:textId="77777777" w:rsidR="000B0066" w:rsidRDefault="000B0066" w:rsidP="00F128DC">
            <w:pPr>
              <w:pStyle w:val="NormalWeb"/>
              <w:spacing w:before="0" w:beforeAutospacing="0" w:after="0" w:afterAutospacing="0"/>
              <w:jc w:val="center"/>
            </w:pPr>
          </w:p>
        </w:tc>
        <w:tc>
          <w:tcPr>
            <w:tcW w:w="2997" w:type="dxa"/>
          </w:tcPr>
          <w:p w14:paraId="3113CA1D" w14:textId="77777777" w:rsidR="000B0066" w:rsidRPr="006E7F1B" w:rsidRDefault="000B0066" w:rsidP="00F128DC">
            <w:pPr>
              <w:pStyle w:val="NormalWeb"/>
              <w:spacing w:before="0" w:beforeAutospacing="0" w:after="0" w:afterAutospacing="0"/>
              <w:jc w:val="center"/>
              <w:rPr>
                <w:b/>
                <w:bCs/>
                <w:highlight w:val="yellow"/>
              </w:rPr>
            </w:pPr>
            <w:r w:rsidRPr="006E7F1B">
              <w:rPr>
                <w:b/>
                <w:bCs/>
                <w:highlight w:val="yellow"/>
              </w:rPr>
              <w:t>ON</w:t>
            </w:r>
          </w:p>
        </w:tc>
        <w:tc>
          <w:tcPr>
            <w:tcW w:w="2997" w:type="dxa"/>
          </w:tcPr>
          <w:p w14:paraId="5F3D884F" w14:textId="77777777" w:rsidR="000B0066" w:rsidRPr="006E7F1B" w:rsidRDefault="000B0066" w:rsidP="00F128DC">
            <w:pPr>
              <w:pStyle w:val="NormalWeb"/>
              <w:spacing w:before="0" w:beforeAutospacing="0" w:after="0" w:afterAutospacing="0"/>
              <w:jc w:val="center"/>
              <w:rPr>
                <w:b/>
                <w:bCs/>
                <w:highlight w:val="yellow"/>
              </w:rPr>
            </w:pPr>
            <w:r w:rsidRPr="006E7F1B">
              <w:rPr>
                <w:b/>
                <w:bCs/>
                <w:highlight w:val="yellow"/>
              </w:rPr>
              <w:t>OFF</w:t>
            </w:r>
          </w:p>
        </w:tc>
      </w:tr>
      <w:tr w:rsidR="000B0066" w14:paraId="7344BDF1" w14:textId="77777777" w:rsidTr="00F128DC">
        <w:trPr>
          <w:jc w:val="center"/>
        </w:trPr>
        <w:tc>
          <w:tcPr>
            <w:tcW w:w="2996" w:type="dxa"/>
          </w:tcPr>
          <w:p w14:paraId="4D1053DA" w14:textId="77777777" w:rsidR="000B0066" w:rsidRPr="006E7F1B" w:rsidRDefault="000B0066" w:rsidP="00F128DC">
            <w:pPr>
              <w:pStyle w:val="NormalWeb"/>
              <w:spacing w:before="0" w:beforeAutospacing="0" w:after="0" w:afterAutospacing="0"/>
              <w:jc w:val="center"/>
              <w:rPr>
                <w:b/>
                <w:bCs/>
                <w:highlight w:val="yellow"/>
              </w:rPr>
            </w:pPr>
            <w:r w:rsidRPr="006E7F1B">
              <w:rPr>
                <w:b/>
                <w:bCs/>
                <w:highlight w:val="yellow"/>
              </w:rPr>
              <w:t>ON</w:t>
            </w:r>
          </w:p>
        </w:tc>
        <w:tc>
          <w:tcPr>
            <w:tcW w:w="2997" w:type="dxa"/>
          </w:tcPr>
          <w:p w14:paraId="066DB0D5" w14:textId="77777777" w:rsidR="000B0066" w:rsidRDefault="000B0066" w:rsidP="00F128DC">
            <w:pPr>
              <w:pStyle w:val="NormalWeb"/>
              <w:spacing w:before="0" w:beforeAutospacing="0" w:after="0" w:afterAutospacing="0"/>
              <w:jc w:val="center"/>
            </w:pPr>
          </w:p>
        </w:tc>
        <w:tc>
          <w:tcPr>
            <w:tcW w:w="2997" w:type="dxa"/>
          </w:tcPr>
          <w:p w14:paraId="39259EAA" w14:textId="77777777" w:rsidR="000B0066" w:rsidRDefault="000B0066" w:rsidP="00F128DC">
            <w:pPr>
              <w:pStyle w:val="NormalWeb"/>
              <w:spacing w:before="0" w:beforeAutospacing="0" w:after="0" w:afterAutospacing="0"/>
              <w:jc w:val="center"/>
            </w:pPr>
          </w:p>
        </w:tc>
      </w:tr>
      <w:tr w:rsidR="000B0066" w14:paraId="3A2D2F03" w14:textId="77777777" w:rsidTr="00F128DC">
        <w:trPr>
          <w:jc w:val="center"/>
        </w:trPr>
        <w:tc>
          <w:tcPr>
            <w:tcW w:w="2996" w:type="dxa"/>
          </w:tcPr>
          <w:p w14:paraId="2F37ACC1" w14:textId="77777777" w:rsidR="000B0066" w:rsidRPr="006E7F1B" w:rsidRDefault="000B0066" w:rsidP="00F128DC">
            <w:pPr>
              <w:pStyle w:val="NormalWeb"/>
              <w:spacing w:before="0" w:beforeAutospacing="0" w:after="0" w:afterAutospacing="0"/>
              <w:jc w:val="center"/>
              <w:rPr>
                <w:b/>
                <w:bCs/>
                <w:highlight w:val="yellow"/>
              </w:rPr>
            </w:pPr>
            <w:r w:rsidRPr="006E7F1B">
              <w:rPr>
                <w:b/>
                <w:bCs/>
                <w:highlight w:val="yellow"/>
              </w:rPr>
              <w:t>OFF</w:t>
            </w:r>
          </w:p>
        </w:tc>
        <w:tc>
          <w:tcPr>
            <w:tcW w:w="2997" w:type="dxa"/>
          </w:tcPr>
          <w:p w14:paraId="05EB38AA" w14:textId="77777777" w:rsidR="000B0066" w:rsidRDefault="000B0066" w:rsidP="00F128DC">
            <w:pPr>
              <w:pStyle w:val="NormalWeb"/>
              <w:spacing w:before="0" w:beforeAutospacing="0" w:after="0" w:afterAutospacing="0"/>
              <w:jc w:val="center"/>
            </w:pPr>
          </w:p>
        </w:tc>
        <w:tc>
          <w:tcPr>
            <w:tcW w:w="2997" w:type="dxa"/>
          </w:tcPr>
          <w:p w14:paraId="2BE98F5A" w14:textId="77777777" w:rsidR="000B0066" w:rsidRDefault="000B0066" w:rsidP="00F128DC">
            <w:pPr>
              <w:pStyle w:val="NormalWeb"/>
              <w:spacing w:before="0" w:beforeAutospacing="0" w:after="0" w:afterAutospacing="0"/>
              <w:jc w:val="center"/>
            </w:pPr>
          </w:p>
        </w:tc>
      </w:tr>
    </w:tbl>
    <w:p w14:paraId="72714C38" w14:textId="23466F09" w:rsidR="000B0066" w:rsidRDefault="000B0066" w:rsidP="000B0066">
      <w:pPr>
        <w:pStyle w:val="NormalWeb"/>
        <w:spacing w:before="0" w:beforeAutospacing="0" w:after="0" w:afterAutospacing="0"/>
        <w:jc w:val="center"/>
      </w:pPr>
      <w:r>
        <w:t xml:space="preserve">Table </w:t>
      </w:r>
      <w:r w:rsidR="00BC7CFD">
        <w:t>4</w:t>
      </w:r>
    </w:p>
    <w:p w14:paraId="7E34DD0E" w14:textId="77777777" w:rsidR="000B0066" w:rsidRPr="00552A32" w:rsidRDefault="000B0066" w:rsidP="00552A32"/>
    <w:p w14:paraId="379550B0" w14:textId="77777777" w:rsidR="00FD0D03" w:rsidRPr="00552A32" w:rsidRDefault="00FD0D03" w:rsidP="00D06121">
      <w:pPr>
        <w:pStyle w:val="NormalWeb"/>
        <w:spacing w:before="0" w:beforeAutospacing="0" w:after="0" w:afterAutospacing="0"/>
        <w:ind w:left="720"/>
        <w:jc w:val="both"/>
      </w:pPr>
      <w:r w:rsidRPr="00552A32">
        <w:rPr>
          <w:i/>
          <w:iCs/>
          <w:color w:val="000000"/>
        </w:rPr>
        <w:t xml:space="preserve">Supplementary Note: </w:t>
      </w:r>
      <w:r w:rsidRPr="00552A32">
        <w:rPr>
          <w:color w:val="000000"/>
        </w:rPr>
        <w:t>This design can actually be extended for more bits by using larger and larger resistors. For instance, the next bit would use a 2k resistor, the next a 4k resistor, and so on. However, due to tolerancing, this approach is not used all that much, and R-2R ladders, which are similar to this design, are much more common.</w:t>
      </w:r>
    </w:p>
    <w:p w14:paraId="764535B1" w14:textId="77777777" w:rsidR="00FD0D03" w:rsidRPr="00552A32" w:rsidRDefault="00FD0D03" w:rsidP="00552A32"/>
    <w:p w14:paraId="15FBAB89" w14:textId="17A2EA97" w:rsidR="00FD0D03" w:rsidRPr="001F1484" w:rsidRDefault="001F1484" w:rsidP="00552A32">
      <w:pPr>
        <w:pStyle w:val="NormalWeb"/>
        <w:spacing w:before="0" w:beforeAutospacing="0" w:after="0" w:afterAutospacing="0"/>
        <w:jc w:val="both"/>
        <w:rPr>
          <w:b/>
          <w:bCs/>
          <w:i/>
          <w:iCs/>
          <w:color w:val="000000"/>
        </w:rPr>
      </w:pPr>
      <w:r w:rsidRPr="001F1484">
        <w:rPr>
          <w:b/>
          <w:bCs/>
          <w:i/>
          <w:iCs/>
          <w:color w:val="000000"/>
        </w:rPr>
        <w:t xml:space="preserve">Part </w:t>
      </w:r>
      <w:r w:rsidR="00FD0D03" w:rsidRPr="001F1484">
        <w:rPr>
          <w:b/>
          <w:bCs/>
          <w:i/>
          <w:iCs/>
          <w:color w:val="000000"/>
        </w:rPr>
        <w:t>3: Exposing a Problem using Equivalent Circuits</w:t>
      </w:r>
      <w:r w:rsidR="00D7333A">
        <w:rPr>
          <w:b/>
          <w:bCs/>
          <w:i/>
          <w:iCs/>
          <w:color w:val="000000"/>
        </w:rPr>
        <w:t xml:space="preserve"> </w:t>
      </w:r>
      <w:r w:rsidR="00D7333A" w:rsidRPr="00D93C38">
        <w:rPr>
          <w:color w:val="FF0000"/>
        </w:rPr>
        <w:t>(</w:t>
      </w:r>
      <w:r w:rsidR="00D7333A">
        <w:rPr>
          <w:color w:val="FF0000"/>
        </w:rPr>
        <w:t>2</w:t>
      </w:r>
      <w:r w:rsidR="005C1E2A">
        <w:rPr>
          <w:color w:val="FF0000"/>
        </w:rPr>
        <w:t>5</w:t>
      </w:r>
      <w:r w:rsidR="00D7333A" w:rsidRPr="00D93C38">
        <w:rPr>
          <w:color w:val="FF0000"/>
        </w:rPr>
        <w:t>pts)</w:t>
      </w:r>
    </w:p>
    <w:p w14:paraId="78279DB0" w14:textId="77777777" w:rsidR="00552A32" w:rsidRPr="00552A32" w:rsidRDefault="00552A32" w:rsidP="00552A32">
      <w:pPr>
        <w:pStyle w:val="NormalWeb"/>
        <w:spacing w:before="0" w:beforeAutospacing="0" w:after="0" w:afterAutospacing="0"/>
        <w:jc w:val="both"/>
        <w:rPr>
          <w:b/>
          <w:bCs/>
          <w:color w:val="000000"/>
        </w:rPr>
      </w:pPr>
    </w:p>
    <w:p w14:paraId="21842369" w14:textId="7A914892" w:rsidR="00017794" w:rsidRDefault="00FD0D03" w:rsidP="00552A32">
      <w:pPr>
        <w:pStyle w:val="NormalWeb"/>
        <w:spacing w:before="0" w:beforeAutospacing="0" w:after="0" w:afterAutospacing="0"/>
        <w:jc w:val="both"/>
        <w:rPr>
          <w:color w:val="000000"/>
        </w:rPr>
      </w:pPr>
      <w:r w:rsidRPr="00552A32">
        <w:rPr>
          <w:color w:val="000000"/>
        </w:rPr>
        <w:t xml:space="preserve">A variant of </w:t>
      </w:r>
      <w:r w:rsidR="00BC7CFD">
        <w:rPr>
          <w:color w:val="000000"/>
        </w:rPr>
        <w:t>the</w:t>
      </w:r>
      <w:r w:rsidRPr="00552A32">
        <w:rPr>
          <w:color w:val="000000"/>
        </w:rPr>
        <w:t xml:space="preserve"> DAC </w:t>
      </w:r>
      <w:r w:rsidR="00BC7CFD">
        <w:rPr>
          <w:color w:val="000000"/>
        </w:rPr>
        <w:t xml:space="preserve">we considered in Part 2 is </w:t>
      </w:r>
      <w:r w:rsidRPr="00552A32">
        <w:rPr>
          <w:color w:val="000000"/>
        </w:rPr>
        <w:t>called an R-2R ladder</w:t>
      </w:r>
      <w:r w:rsidR="00BC7CFD">
        <w:rPr>
          <w:color w:val="000000"/>
        </w:rPr>
        <w:t>.  R-2R ladders</w:t>
      </w:r>
      <w:r w:rsidRPr="00552A32">
        <w:rPr>
          <w:color w:val="000000"/>
        </w:rPr>
        <w:t xml:space="preserve"> </w:t>
      </w:r>
      <w:r w:rsidR="00BC7CFD">
        <w:rPr>
          <w:color w:val="000000"/>
        </w:rPr>
        <w:t>are</w:t>
      </w:r>
      <w:r w:rsidRPr="00552A32">
        <w:rPr>
          <w:color w:val="000000"/>
        </w:rPr>
        <w:t xml:space="preserve"> commonly used in low cost, low resolution parts because of its relative simplicity over other DAC designs. However, </w:t>
      </w:r>
      <w:r w:rsidR="00017794">
        <w:rPr>
          <w:color w:val="000000"/>
        </w:rPr>
        <w:t>although these types of DACs are comm</w:t>
      </w:r>
      <w:r w:rsidR="00BC7CFD">
        <w:rPr>
          <w:color w:val="000000"/>
        </w:rPr>
        <w:t>on</w:t>
      </w:r>
      <w:r w:rsidR="00017794">
        <w:rPr>
          <w:color w:val="000000"/>
        </w:rPr>
        <w:t>, they can introduce</w:t>
      </w:r>
      <w:r w:rsidRPr="00552A32">
        <w:rPr>
          <w:color w:val="000000"/>
        </w:rPr>
        <w:t xml:space="preserve"> some problems</w:t>
      </w:r>
      <w:r w:rsidR="00017794">
        <w:rPr>
          <w:color w:val="000000"/>
        </w:rPr>
        <w:t>:</w:t>
      </w:r>
    </w:p>
    <w:p w14:paraId="2D82DA25" w14:textId="329A0D37" w:rsidR="00017794" w:rsidRDefault="00FD0D03" w:rsidP="00017794">
      <w:pPr>
        <w:pStyle w:val="NormalWeb"/>
        <w:numPr>
          <w:ilvl w:val="0"/>
          <w:numId w:val="33"/>
        </w:numPr>
        <w:spacing w:before="0" w:beforeAutospacing="0" w:after="0" w:afterAutospacing="0"/>
        <w:jc w:val="both"/>
        <w:rPr>
          <w:color w:val="000000"/>
        </w:rPr>
      </w:pPr>
      <w:r w:rsidRPr="00552A32">
        <w:rPr>
          <w:color w:val="000000"/>
        </w:rPr>
        <w:t xml:space="preserve">First, </w:t>
      </w:r>
      <w:r w:rsidR="00017794">
        <w:rPr>
          <w:color w:val="000000"/>
        </w:rPr>
        <w:t>R-2R ladders</w:t>
      </w:r>
      <w:r w:rsidRPr="00552A32">
        <w:rPr>
          <w:color w:val="000000"/>
        </w:rPr>
        <w:t xml:space="preserve"> require very accurate resistor values when creating many bit converters</w:t>
      </w:r>
      <w:r w:rsidR="00017794">
        <w:rPr>
          <w:color w:val="000000"/>
        </w:rPr>
        <w:t>.  Otherwise,</w:t>
      </w:r>
      <w:r w:rsidRPr="00552A32">
        <w:rPr>
          <w:color w:val="000000"/>
        </w:rPr>
        <w:t xml:space="preserve"> the resulting voltages will be very inaccurate. </w:t>
      </w:r>
    </w:p>
    <w:p w14:paraId="08BA8076" w14:textId="7C214954" w:rsidR="00FD0D03" w:rsidRPr="00552A32" w:rsidRDefault="00FD0D03" w:rsidP="00017794">
      <w:pPr>
        <w:pStyle w:val="NormalWeb"/>
        <w:numPr>
          <w:ilvl w:val="0"/>
          <w:numId w:val="33"/>
        </w:numPr>
        <w:spacing w:before="0" w:beforeAutospacing="0" w:after="0" w:afterAutospacing="0"/>
        <w:jc w:val="both"/>
        <w:rPr>
          <w:color w:val="000000"/>
        </w:rPr>
      </w:pPr>
      <w:r w:rsidRPr="00552A32">
        <w:rPr>
          <w:color w:val="000000"/>
        </w:rPr>
        <w:t xml:space="preserve">Second, the </w:t>
      </w:r>
      <w:r w:rsidR="00017794">
        <w:rPr>
          <w:color w:val="000000"/>
        </w:rPr>
        <w:t xml:space="preserve">output </w:t>
      </w:r>
      <w:r w:rsidRPr="00552A32">
        <w:rPr>
          <w:color w:val="000000"/>
        </w:rPr>
        <w:t xml:space="preserve">voltages </w:t>
      </w:r>
      <w:r w:rsidR="00017794">
        <w:rPr>
          <w:color w:val="000000"/>
        </w:rPr>
        <w:t>are</w:t>
      </w:r>
      <w:r w:rsidRPr="00552A32">
        <w:rPr>
          <w:color w:val="000000"/>
        </w:rPr>
        <w:t xml:space="preserve"> connected in such a way that they can be inaccurate under load</w:t>
      </w:r>
      <w:r w:rsidR="00017794">
        <w:rPr>
          <w:color w:val="000000"/>
        </w:rPr>
        <w:t xml:space="preserve"> (when another electrical component is connected to the output of the R-2R ladder)</w:t>
      </w:r>
      <w:r w:rsidRPr="00552A32">
        <w:rPr>
          <w:color w:val="000000"/>
        </w:rPr>
        <w:t xml:space="preserve">. To see this </w:t>
      </w:r>
      <w:r w:rsidR="00017794">
        <w:rPr>
          <w:color w:val="000000"/>
        </w:rPr>
        <w:t xml:space="preserve">type of </w:t>
      </w:r>
      <w:r w:rsidRPr="00552A32">
        <w:rPr>
          <w:color w:val="000000"/>
        </w:rPr>
        <w:t xml:space="preserve">problem in action, </w:t>
      </w:r>
      <w:r w:rsidR="00017794">
        <w:rPr>
          <w:color w:val="000000"/>
        </w:rPr>
        <w:t xml:space="preserve">consider </w:t>
      </w:r>
      <w:r w:rsidRPr="00552A32">
        <w:rPr>
          <w:color w:val="000000"/>
        </w:rPr>
        <w:t>t</w:t>
      </w:r>
      <w:r w:rsidR="00292310">
        <w:rPr>
          <w:color w:val="000000"/>
        </w:rPr>
        <w:t xml:space="preserve">he equivalent </w:t>
      </w:r>
      <w:r w:rsidRPr="00552A32">
        <w:rPr>
          <w:color w:val="000000"/>
        </w:rPr>
        <w:t>circuit</w:t>
      </w:r>
      <w:r w:rsidR="00017794">
        <w:rPr>
          <w:color w:val="000000"/>
        </w:rPr>
        <w:t xml:space="preserve"> </w:t>
      </w:r>
      <w:r w:rsidR="00292310">
        <w:rPr>
          <w:color w:val="000000"/>
        </w:rPr>
        <w:t xml:space="preserve">of a DAC R-2R ladder as </w:t>
      </w:r>
      <w:r w:rsidR="00017794">
        <w:rPr>
          <w:color w:val="000000"/>
        </w:rPr>
        <w:t>shown in Fig. 2</w:t>
      </w:r>
      <w:r w:rsidRPr="00552A32">
        <w:rPr>
          <w:color w:val="000000"/>
        </w:rPr>
        <w:t xml:space="preserve">, </w:t>
      </w:r>
      <w:r w:rsidR="00017794">
        <w:rPr>
          <w:color w:val="000000"/>
        </w:rPr>
        <w:t>which includes</w:t>
      </w:r>
      <w:r w:rsidRPr="00552A32">
        <w:rPr>
          <w:color w:val="000000"/>
        </w:rPr>
        <w:t xml:space="preserve"> a load </w:t>
      </w:r>
      <w:r w:rsidR="00292310">
        <w:rPr>
          <w:color w:val="000000"/>
        </w:rPr>
        <w:t>(</w:t>
      </w:r>
      <w:r w:rsidRPr="00552A32">
        <w:rPr>
          <w:color w:val="000000"/>
        </w:rPr>
        <w:t>resistor</w:t>
      </w:r>
      <w:r w:rsidR="00292310">
        <w:rPr>
          <w:color w:val="000000"/>
        </w:rPr>
        <w:t>)</w:t>
      </w:r>
      <w:r w:rsidRPr="00552A32">
        <w:rPr>
          <w:color w:val="000000"/>
        </w:rPr>
        <w:t xml:space="preserve"> </w:t>
      </w:r>
      <w:r w:rsidR="00292310">
        <w:rPr>
          <w:color w:val="000000"/>
        </w:rPr>
        <w:t xml:space="preserve">connected to the output </w:t>
      </w:r>
      <w:r w:rsidR="00BC7CFD">
        <w:rPr>
          <w:color w:val="000000"/>
        </w:rPr>
        <w:t xml:space="preserve">of the DAC </w:t>
      </w:r>
      <w:r w:rsidR="00292310">
        <w:rPr>
          <w:color w:val="000000"/>
        </w:rPr>
        <w:t>(</w:t>
      </w:r>
      <w:r w:rsidR="00017794">
        <w:rPr>
          <w:color w:val="000000"/>
        </w:rPr>
        <w:t>on the right side</w:t>
      </w:r>
      <w:r w:rsidR="00292310">
        <w:rPr>
          <w:color w:val="000000"/>
        </w:rPr>
        <w:t xml:space="preserve"> of the diagram)</w:t>
      </w:r>
      <w:r w:rsidRPr="00552A32">
        <w:rPr>
          <w:color w:val="000000"/>
        </w:rPr>
        <w:t xml:space="preserve">. </w:t>
      </w:r>
    </w:p>
    <w:p w14:paraId="01E623EC" w14:textId="5E81077A" w:rsidR="00FD0D03" w:rsidRDefault="00FD0D03" w:rsidP="00552A32">
      <w:pPr>
        <w:pStyle w:val="NormalWeb"/>
        <w:spacing w:before="0" w:beforeAutospacing="0" w:after="0" w:afterAutospacing="0"/>
        <w:jc w:val="both"/>
        <w:rPr>
          <w:color w:val="000000"/>
        </w:rPr>
      </w:pPr>
    </w:p>
    <w:p w14:paraId="1708B9C0" w14:textId="57428229" w:rsidR="00C85B10" w:rsidRDefault="00C85B10" w:rsidP="00C85B10">
      <w:pPr>
        <w:pStyle w:val="NormalWeb"/>
        <w:spacing w:before="0" w:beforeAutospacing="0" w:after="0" w:afterAutospacing="0"/>
        <w:jc w:val="center"/>
        <w:rPr>
          <w:bdr w:val="none" w:sz="0" w:space="0" w:color="auto" w:frame="1"/>
        </w:rPr>
      </w:pPr>
      <w:r w:rsidRPr="00552A32">
        <w:rPr>
          <w:bdr w:val="none" w:sz="0" w:space="0" w:color="auto" w:frame="1"/>
        </w:rPr>
        <w:fldChar w:fldCharType="begin"/>
      </w:r>
      <w:r w:rsidRPr="00552A32">
        <w:rPr>
          <w:bdr w:val="none" w:sz="0" w:space="0" w:color="auto" w:frame="1"/>
        </w:rPr>
        <w:instrText xml:space="preserve"> INCLUDEPICTURE "https://lh4.googleusercontent.com/69KcEmACAWVHepp96CF4naNtfah_OoHHk79KsrjbakWdHa8ZyeYzfNHvZy-5788hI8latwQRUBlfLJ807cQtvwv-Y4G_A0_-_-U9Bv7ev6wW4cMs3PnrX6hYcI7eq5_Lxtw8J1vG1GLYBKheWbEd1w_UrrsrJx8A_Axc_xc7BxuB-h0lG_ZgUG97KIaI" \* MERGEFORMATINET </w:instrText>
      </w:r>
      <w:r w:rsidRPr="00552A32">
        <w:rPr>
          <w:bdr w:val="none" w:sz="0" w:space="0" w:color="auto" w:frame="1"/>
        </w:rPr>
        <w:fldChar w:fldCharType="separate"/>
      </w:r>
      <w:r w:rsidRPr="00552A32">
        <w:rPr>
          <w:noProof/>
          <w:bdr w:val="none" w:sz="0" w:space="0" w:color="auto" w:frame="1"/>
        </w:rPr>
        <w:drawing>
          <wp:inline distT="0" distB="0" distL="0" distR="0" wp14:anchorId="304844B3" wp14:editId="5F804777">
            <wp:extent cx="3695700" cy="2187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03766" cy="2192279"/>
                    </a:xfrm>
                    <a:prstGeom prst="rect">
                      <a:avLst/>
                    </a:prstGeom>
                    <a:noFill/>
                    <a:ln>
                      <a:noFill/>
                    </a:ln>
                  </pic:spPr>
                </pic:pic>
              </a:graphicData>
            </a:graphic>
          </wp:inline>
        </w:drawing>
      </w:r>
      <w:r w:rsidRPr="00552A32">
        <w:rPr>
          <w:bdr w:val="none" w:sz="0" w:space="0" w:color="auto" w:frame="1"/>
        </w:rPr>
        <w:fldChar w:fldCharType="end"/>
      </w:r>
    </w:p>
    <w:p w14:paraId="2D88483F" w14:textId="771A6135" w:rsidR="00C85B10" w:rsidRDefault="00C85B10" w:rsidP="00C85B10">
      <w:pPr>
        <w:pStyle w:val="NormalWeb"/>
        <w:spacing w:before="0" w:beforeAutospacing="0" w:after="0" w:afterAutospacing="0"/>
        <w:jc w:val="center"/>
        <w:rPr>
          <w:bdr w:val="none" w:sz="0" w:space="0" w:color="auto" w:frame="1"/>
        </w:rPr>
      </w:pPr>
      <w:r w:rsidRPr="00BC7CFD">
        <w:rPr>
          <w:b/>
          <w:bCs/>
          <w:bdr w:val="none" w:sz="0" w:space="0" w:color="auto" w:frame="1"/>
        </w:rPr>
        <w:t>Fig. 2</w:t>
      </w:r>
      <w:r w:rsidR="00C61CE7">
        <w:rPr>
          <w:bdr w:val="none" w:sz="0" w:space="0" w:color="auto" w:frame="1"/>
        </w:rPr>
        <w:t xml:space="preserve">  2-bit R-2R ladder DAC.</w:t>
      </w:r>
    </w:p>
    <w:p w14:paraId="310EE2CF" w14:textId="77777777" w:rsidR="00C85B10" w:rsidRPr="00552A32" w:rsidRDefault="00C85B10" w:rsidP="00C85B10">
      <w:pPr>
        <w:pStyle w:val="NormalWeb"/>
        <w:spacing w:before="0" w:beforeAutospacing="0" w:after="0" w:afterAutospacing="0"/>
        <w:jc w:val="center"/>
        <w:rPr>
          <w:color w:val="000000"/>
        </w:rPr>
      </w:pPr>
    </w:p>
    <w:p w14:paraId="7651EDE2" w14:textId="223EC667" w:rsidR="00FD0D03" w:rsidRDefault="00C61CE7" w:rsidP="00C85B10">
      <w:pPr>
        <w:pStyle w:val="NormalWeb"/>
        <w:numPr>
          <w:ilvl w:val="0"/>
          <w:numId w:val="32"/>
        </w:numPr>
        <w:spacing w:before="0" w:beforeAutospacing="0" w:after="0" w:afterAutospacing="0"/>
        <w:ind w:left="720"/>
        <w:jc w:val="both"/>
        <w:textAlignment w:val="baseline"/>
        <w:rPr>
          <w:color w:val="000000"/>
        </w:rPr>
      </w:pPr>
      <w:r>
        <w:rPr>
          <w:color w:val="000000"/>
        </w:rPr>
        <w:t>Draw a Th</w:t>
      </w:r>
      <w:r w:rsidR="00BC7CFD">
        <w:rPr>
          <w:color w:val="000000"/>
        </w:rPr>
        <w:t>é</w:t>
      </w:r>
      <w:r>
        <w:rPr>
          <w:color w:val="000000"/>
        </w:rPr>
        <w:t>venin equivalent circuit for the circuit shown in Fig. 2.</w:t>
      </w:r>
      <w:r w:rsidR="00FD0D03" w:rsidRPr="00552A32">
        <w:rPr>
          <w:color w:val="000000"/>
        </w:rPr>
        <w:t xml:space="preserve"> </w:t>
      </w:r>
      <w:r>
        <w:rPr>
          <w:color w:val="000000"/>
        </w:rPr>
        <w:t xml:space="preserve"> </w:t>
      </w:r>
      <w:r w:rsidR="00FD0D03" w:rsidRPr="00552A32">
        <w:rPr>
          <w:color w:val="000000"/>
        </w:rPr>
        <w:t xml:space="preserve">Make sure to note the </w:t>
      </w:r>
      <w:r w:rsidR="0024588E" w:rsidRPr="00552A32">
        <w:rPr>
          <w:color w:val="000000"/>
        </w:rPr>
        <w:t>Th</w:t>
      </w:r>
      <w:r w:rsidR="0024588E">
        <w:rPr>
          <w:color w:val="000000"/>
        </w:rPr>
        <w:t>è</w:t>
      </w:r>
      <w:r w:rsidR="0024588E" w:rsidRPr="00552A32">
        <w:rPr>
          <w:color w:val="000000"/>
        </w:rPr>
        <w:t xml:space="preserve">venin </w:t>
      </w:r>
      <w:r w:rsidR="0024588E">
        <w:rPr>
          <w:color w:val="000000"/>
        </w:rPr>
        <w:t>v</w:t>
      </w:r>
      <w:r w:rsidR="0024588E" w:rsidRPr="00552A32">
        <w:rPr>
          <w:color w:val="000000"/>
        </w:rPr>
        <w:t xml:space="preserve">oltage </w:t>
      </w:r>
      <w:r w:rsidR="00FD0D03" w:rsidRPr="00552A32">
        <w:rPr>
          <w:color w:val="000000"/>
        </w:rPr>
        <w:t>and the</w:t>
      </w:r>
      <w:r w:rsidR="0024588E" w:rsidRPr="0024588E">
        <w:rPr>
          <w:color w:val="000000"/>
        </w:rPr>
        <w:t xml:space="preserve"> </w:t>
      </w:r>
      <w:r w:rsidR="0024588E" w:rsidRPr="00552A32">
        <w:rPr>
          <w:color w:val="000000"/>
        </w:rPr>
        <w:t>resistance</w:t>
      </w:r>
      <w:r w:rsidR="0024588E">
        <w:rPr>
          <w:color w:val="000000"/>
        </w:rPr>
        <w:t xml:space="preserve"> in your diagram</w:t>
      </w:r>
      <w:r w:rsidR="00FD0D03" w:rsidRPr="00552A32">
        <w:rPr>
          <w:color w:val="000000"/>
        </w:rPr>
        <w:t>.</w:t>
      </w:r>
      <w:r w:rsidR="006347B6">
        <w:rPr>
          <w:color w:val="000000"/>
        </w:rPr>
        <w:t xml:space="preserve"> </w:t>
      </w:r>
      <w:r w:rsidR="006347B6" w:rsidRPr="00D93C38">
        <w:rPr>
          <w:color w:val="FF0000"/>
        </w:rPr>
        <w:t>(</w:t>
      </w:r>
      <w:r w:rsidR="005C1E2A">
        <w:rPr>
          <w:color w:val="FF0000"/>
        </w:rPr>
        <w:t>6</w:t>
      </w:r>
      <w:r w:rsidR="006347B6">
        <w:rPr>
          <w:color w:val="FF0000"/>
        </w:rPr>
        <w:t>pts</w:t>
      </w:r>
      <w:r w:rsidR="006347B6" w:rsidRPr="00D93C38">
        <w:rPr>
          <w:color w:val="FF0000"/>
        </w:rPr>
        <w:t>)</w:t>
      </w:r>
    </w:p>
    <w:p w14:paraId="4854AF48" w14:textId="147B6063" w:rsidR="00C85B10" w:rsidRDefault="00C85B10" w:rsidP="00C85B10">
      <w:pPr>
        <w:pStyle w:val="NormalWeb"/>
        <w:spacing w:before="0" w:beforeAutospacing="0" w:after="0" w:afterAutospacing="0"/>
        <w:ind w:left="720"/>
        <w:jc w:val="both"/>
        <w:textAlignment w:val="baseline"/>
        <w:rPr>
          <w:color w:val="000000"/>
        </w:rPr>
      </w:pPr>
    </w:p>
    <w:p w14:paraId="57608CA2" w14:textId="3C63674D" w:rsidR="00F04287" w:rsidRPr="00552A32" w:rsidRDefault="00F04287" w:rsidP="00F04287">
      <w:pPr>
        <w:ind w:firstLine="720"/>
        <w:rPr>
          <w:color w:val="FF0000"/>
          <w:highlight w:val="yellow"/>
        </w:rPr>
      </w:pPr>
      <w:r w:rsidRPr="00552A32">
        <w:rPr>
          <w:color w:val="FF0000"/>
          <w:highlight w:val="yellow"/>
        </w:rPr>
        <w:t>&lt;fill in &gt;</w:t>
      </w:r>
    </w:p>
    <w:p w14:paraId="5C2D77FA" w14:textId="77777777" w:rsidR="00F04287" w:rsidRDefault="00F04287" w:rsidP="00C85B10">
      <w:pPr>
        <w:pStyle w:val="NormalWeb"/>
        <w:spacing w:before="0" w:beforeAutospacing="0" w:after="0" w:afterAutospacing="0"/>
        <w:ind w:left="720"/>
        <w:jc w:val="both"/>
        <w:textAlignment w:val="baseline"/>
        <w:rPr>
          <w:color w:val="000000"/>
        </w:rPr>
      </w:pPr>
    </w:p>
    <w:p w14:paraId="140614D0" w14:textId="77777777" w:rsidR="00204EEF" w:rsidRDefault="00204EEF" w:rsidP="00C85B10">
      <w:pPr>
        <w:pStyle w:val="NormalWeb"/>
        <w:spacing w:before="0" w:beforeAutospacing="0" w:after="0" w:afterAutospacing="0"/>
        <w:ind w:left="720"/>
        <w:jc w:val="both"/>
        <w:textAlignment w:val="baseline"/>
        <w:rPr>
          <w:color w:val="000000"/>
        </w:rPr>
      </w:pPr>
    </w:p>
    <w:p w14:paraId="20E98E0E" w14:textId="77777777" w:rsidR="00204EEF" w:rsidRDefault="00204EEF" w:rsidP="00C85B10">
      <w:pPr>
        <w:pStyle w:val="NormalWeb"/>
        <w:spacing w:before="0" w:beforeAutospacing="0" w:after="0" w:afterAutospacing="0"/>
        <w:ind w:left="720"/>
        <w:jc w:val="both"/>
        <w:textAlignment w:val="baseline"/>
        <w:rPr>
          <w:color w:val="000000"/>
        </w:rPr>
      </w:pPr>
    </w:p>
    <w:p w14:paraId="5A0C53F5" w14:textId="77777777" w:rsidR="00204EEF" w:rsidRDefault="00204EEF" w:rsidP="00C85B10">
      <w:pPr>
        <w:pStyle w:val="NormalWeb"/>
        <w:spacing w:before="0" w:beforeAutospacing="0" w:after="0" w:afterAutospacing="0"/>
        <w:ind w:left="720"/>
        <w:jc w:val="both"/>
        <w:textAlignment w:val="baseline"/>
        <w:rPr>
          <w:color w:val="000000"/>
        </w:rPr>
      </w:pPr>
    </w:p>
    <w:p w14:paraId="117FCB46" w14:textId="77777777" w:rsidR="00204EEF" w:rsidRDefault="00204EEF" w:rsidP="00C85B10">
      <w:pPr>
        <w:pStyle w:val="NormalWeb"/>
        <w:spacing w:before="0" w:beforeAutospacing="0" w:after="0" w:afterAutospacing="0"/>
        <w:ind w:left="720"/>
        <w:jc w:val="both"/>
        <w:textAlignment w:val="baseline"/>
        <w:rPr>
          <w:color w:val="000000"/>
        </w:rPr>
      </w:pPr>
    </w:p>
    <w:p w14:paraId="6F7E429D" w14:textId="77777777" w:rsidR="00204EEF" w:rsidRDefault="00204EEF" w:rsidP="00C85B10">
      <w:pPr>
        <w:pStyle w:val="NormalWeb"/>
        <w:spacing w:before="0" w:beforeAutospacing="0" w:after="0" w:afterAutospacing="0"/>
        <w:ind w:left="720"/>
        <w:jc w:val="both"/>
        <w:textAlignment w:val="baseline"/>
        <w:rPr>
          <w:color w:val="000000"/>
        </w:rPr>
      </w:pPr>
    </w:p>
    <w:p w14:paraId="60AE6503" w14:textId="77777777" w:rsidR="00204EEF" w:rsidRDefault="00204EEF" w:rsidP="00C85B10">
      <w:pPr>
        <w:pStyle w:val="NormalWeb"/>
        <w:spacing w:before="0" w:beforeAutospacing="0" w:after="0" w:afterAutospacing="0"/>
        <w:ind w:left="720"/>
        <w:jc w:val="both"/>
        <w:textAlignment w:val="baseline"/>
        <w:rPr>
          <w:color w:val="000000"/>
        </w:rPr>
      </w:pPr>
    </w:p>
    <w:p w14:paraId="6DFEF74B" w14:textId="77777777" w:rsidR="00204EEF" w:rsidRDefault="00204EEF" w:rsidP="00C85B10">
      <w:pPr>
        <w:pStyle w:val="NormalWeb"/>
        <w:spacing w:before="0" w:beforeAutospacing="0" w:after="0" w:afterAutospacing="0"/>
        <w:ind w:left="720"/>
        <w:jc w:val="both"/>
        <w:textAlignment w:val="baseline"/>
        <w:rPr>
          <w:color w:val="000000"/>
        </w:rPr>
      </w:pPr>
    </w:p>
    <w:p w14:paraId="6B9CA6F1" w14:textId="77777777" w:rsidR="00204EEF" w:rsidRDefault="00204EEF" w:rsidP="00C85B10">
      <w:pPr>
        <w:pStyle w:val="NormalWeb"/>
        <w:spacing w:before="0" w:beforeAutospacing="0" w:after="0" w:afterAutospacing="0"/>
        <w:ind w:left="720"/>
        <w:jc w:val="both"/>
        <w:textAlignment w:val="baseline"/>
        <w:rPr>
          <w:color w:val="000000"/>
        </w:rPr>
      </w:pPr>
    </w:p>
    <w:p w14:paraId="43C4C97B" w14:textId="77777777" w:rsidR="00204EEF" w:rsidRDefault="00204EEF" w:rsidP="00C85B10">
      <w:pPr>
        <w:pStyle w:val="NormalWeb"/>
        <w:spacing w:before="0" w:beforeAutospacing="0" w:after="0" w:afterAutospacing="0"/>
        <w:ind w:left="720"/>
        <w:jc w:val="both"/>
        <w:textAlignment w:val="baseline"/>
        <w:rPr>
          <w:color w:val="000000"/>
        </w:rPr>
      </w:pPr>
    </w:p>
    <w:p w14:paraId="0DC76E5B" w14:textId="77777777" w:rsidR="00204EEF" w:rsidRDefault="00204EEF" w:rsidP="00C85B10">
      <w:pPr>
        <w:pStyle w:val="NormalWeb"/>
        <w:spacing w:before="0" w:beforeAutospacing="0" w:after="0" w:afterAutospacing="0"/>
        <w:ind w:left="720"/>
        <w:jc w:val="both"/>
        <w:textAlignment w:val="baseline"/>
        <w:rPr>
          <w:color w:val="000000"/>
        </w:rPr>
      </w:pPr>
    </w:p>
    <w:p w14:paraId="7EDCD76F" w14:textId="77777777" w:rsidR="00204EEF" w:rsidRDefault="00204EEF" w:rsidP="00C85B10">
      <w:pPr>
        <w:pStyle w:val="NormalWeb"/>
        <w:spacing w:before="0" w:beforeAutospacing="0" w:after="0" w:afterAutospacing="0"/>
        <w:ind w:left="720"/>
        <w:jc w:val="both"/>
        <w:textAlignment w:val="baseline"/>
        <w:rPr>
          <w:color w:val="000000"/>
        </w:rPr>
      </w:pPr>
    </w:p>
    <w:p w14:paraId="6A727164" w14:textId="77777777" w:rsidR="00204EEF" w:rsidRDefault="00204EEF" w:rsidP="00C85B10">
      <w:pPr>
        <w:pStyle w:val="NormalWeb"/>
        <w:spacing w:before="0" w:beforeAutospacing="0" w:after="0" w:afterAutospacing="0"/>
        <w:ind w:left="720"/>
        <w:jc w:val="both"/>
        <w:textAlignment w:val="baseline"/>
        <w:rPr>
          <w:color w:val="000000"/>
        </w:rPr>
      </w:pPr>
    </w:p>
    <w:p w14:paraId="793857E4" w14:textId="77777777" w:rsidR="00204EEF" w:rsidRPr="00552A32" w:rsidRDefault="00204EEF" w:rsidP="00C85B10">
      <w:pPr>
        <w:pStyle w:val="NormalWeb"/>
        <w:spacing w:before="0" w:beforeAutospacing="0" w:after="0" w:afterAutospacing="0"/>
        <w:ind w:left="720"/>
        <w:jc w:val="both"/>
        <w:textAlignment w:val="baseline"/>
        <w:rPr>
          <w:color w:val="000000"/>
        </w:rPr>
      </w:pPr>
    </w:p>
    <w:p w14:paraId="401FF80E" w14:textId="6A02BC7B" w:rsidR="00FD0D03" w:rsidRPr="00552A32" w:rsidRDefault="00FD0D03" w:rsidP="00C85B10">
      <w:pPr>
        <w:pStyle w:val="NormalWeb"/>
        <w:numPr>
          <w:ilvl w:val="0"/>
          <w:numId w:val="32"/>
        </w:numPr>
        <w:spacing w:before="0" w:beforeAutospacing="0" w:after="0" w:afterAutospacing="0"/>
        <w:ind w:left="720"/>
        <w:jc w:val="both"/>
        <w:textAlignment w:val="baseline"/>
        <w:rPr>
          <w:color w:val="000000"/>
        </w:rPr>
      </w:pPr>
      <w:r w:rsidRPr="00552A32">
        <w:rPr>
          <w:color w:val="000000"/>
        </w:rPr>
        <w:t>Does the Th</w:t>
      </w:r>
      <w:r w:rsidR="00BC7CFD">
        <w:rPr>
          <w:color w:val="000000"/>
        </w:rPr>
        <w:t>é</w:t>
      </w:r>
      <w:r w:rsidRPr="00552A32">
        <w:rPr>
          <w:color w:val="000000"/>
        </w:rPr>
        <w:t>venin resistance in this circuit change if certain voltage sources are turned off? Why or Why not? Would this change if the sources were current sources?</w:t>
      </w:r>
      <w:r w:rsidR="006347B6" w:rsidRPr="006347B6">
        <w:rPr>
          <w:color w:val="FF0000"/>
        </w:rPr>
        <w:t xml:space="preserve"> </w:t>
      </w:r>
      <w:r w:rsidR="006347B6" w:rsidRPr="00D93C38">
        <w:rPr>
          <w:color w:val="FF0000"/>
        </w:rPr>
        <w:t>(</w:t>
      </w:r>
      <w:r w:rsidR="005C1E2A">
        <w:rPr>
          <w:color w:val="FF0000"/>
        </w:rPr>
        <w:t>3</w:t>
      </w:r>
      <w:r w:rsidR="006347B6" w:rsidRPr="00D93C38">
        <w:rPr>
          <w:color w:val="FF0000"/>
        </w:rPr>
        <w:t>pts)</w:t>
      </w:r>
    </w:p>
    <w:p w14:paraId="207751E5" w14:textId="2E000263" w:rsidR="00FD0D03" w:rsidRDefault="00FD0D03" w:rsidP="00C85B10"/>
    <w:p w14:paraId="2B57108A" w14:textId="4C7EC9B7" w:rsidR="00F04287" w:rsidRDefault="00F04287" w:rsidP="00F04287">
      <w:pPr>
        <w:ind w:firstLine="720"/>
        <w:rPr>
          <w:color w:val="FF0000"/>
          <w:highlight w:val="yellow"/>
        </w:rPr>
      </w:pPr>
      <w:r w:rsidRPr="00552A32">
        <w:rPr>
          <w:color w:val="FF0000"/>
          <w:highlight w:val="yellow"/>
        </w:rPr>
        <w:t>&lt;fill in &gt;</w:t>
      </w:r>
    </w:p>
    <w:p w14:paraId="26AB9974" w14:textId="77777777" w:rsidR="00204EEF" w:rsidRDefault="00204EEF" w:rsidP="00F04287">
      <w:pPr>
        <w:ind w:firstLine="720"/>
        <w:rPr>
          <w:color w:val="FF0000"/>
          <w:highlight w:val="yellow"/>
        </w:rPr>
      </w:pPr>
    </w:p>
    <w:p w14:paraId="2227D252" w14:textId="77777777" w:rsidR="00204EEF" w:rsidRPr="00552A32" w:rsidRDefault="00204EEF" w:rsidP="00F04287">
      <w:pPr>
        <w:ind w:firstLine="720"/>
        <w:rPr>
          <w:color w:val="FF0000"/>
          <w:highlight w:val="yellow"/>
        </w:rPr>
      </w:pPr>
    </w:p>
    <w:p w14:paraId="51685A25" w14:textId="77777777" w:rsidR="00F04287" w:rsidRPr="00552A32" w:rsidRDefault="00F04287" w:rsidP="00C85B10"/>
    <w:p w14:paraId="1C8D8C0B" w14:textId="4C9A84B7" w:rsidR="00FD0D03" w:rsidRPr="00C85B10" w:rsidRDefault="00FD0D03" w:rsidP="00C85B10">
      <w:pPr>
        <w:pStyle w:val="NormalWeb"/>
        <w:numPr>
          <w:ilvl w:val="0"/>
          <w:numId w:val="32"/>
        </w:numPr>
        <w:spacing w:before="0" w:beforeAutospacing="0" w:after="0" w:afterAutospacing="0"/>
        <w:ind w:left="720"/>
        <w:jc w:val="both"/>
      </w:pPr>
      <w:r w:rsidRPr="00552A32">
        <w:rPr>
          <w:color w:val="000000"/>
        </w:rPr>
        <w:t xml:space="preserve">Once you have an equivalent circuit, think through how attaching different values of load resistors would change the circuit. Specifically, </w:t>
      </w:r>
      <w:r w:rsidR="006E7F1B">
        <w:rPr>
          <w:color w:val="000000"/>
        </w:rPr>
        <w:t>record in Table 4</w:t>
      </w:r>
      <w:r w:rsidRPr="00552A32">
        <w:rPr>
          <w:color w:val="000000"/>
        </w:rPr>
        <w:t xml:space="preserve"> what the load voltage would be with no load, a very large resistor, a resistor that causes the maximum power to be dissipated, and a very small resistor. You might consider connecting the resistors to the circuit to test the equivalent circuit as well. </w:t>
      </w:r>
      <w:r w:rsidR="006347B6" w:rsidRPr="00D93C38">
        <w:rPr>
          <w:color w:val="FF0000"/>
        </w:rPr>
        <w:t>(</w:t>
      </w:r>
      <w:r w:rsidR="006347B6">
        <w:rPr>
          <w:color w:val="FF0000"/>
        </w:rPr>
        <w:t>2</w:t>
      </w:r>
      <w:r w:rsidR="006347B6" w:rsidRPr="00D93C38">
        <w:rPr>
          <w:color w:val="FF0000"/>
        </w:rPr>
        <w:t>pts</w:t>
      </w:r>
      <w:r w:rsidR="006347B6">
        <w:rPr>
          <w:color w:val="FF0000"/>
        </w:rPr>
        <w:t>/unit=8pts</w:t>
      </w:r>
      <w:r w:rsidR="006347B6" w:rsidRPr="00D93C38">
        <w:rPr>
          <w:color w:val="FF0000"/>
        </w:rPr>
        <w:t>)</w:t>
      </w:r>
    </w:p>
    <w:p w14:paraId="257F3A61" w14:textId="0B3023F2" w:rsidR="00C85B10" w:rsidRDefault="00C85B10" w:rsidP="00C85B10">
      <w:pPr>
        <w:pStyle w:val="ListParagraph"/>
      </w:pPr>
    </w:p>
    <w:tbl>
      <w:tblPr>
        <w:tblStyle w:val="TableGrid"/>
        <w:tblW w:w="0" w:type="auto"/>
        <w:jc w:val="center"/>
        <w:tblLook w:val="04A0" w:firstRow="1" w:lastRow="0" w:firstColumn="1" w:lastColumn="0" w:noHBand="0" w:noVBand="1"/>
      </w:tblPr>
      <w:tblGrid>
        <w:gridCol w:w="1798"/>
        <w:gridCol w:w="1798"/>
        <w:gridCol w:w="1798"/>
        <w:gridCol w:w="1798"/>
        <w:gridCol w:w="1798"/>
      </w:tblGrid>
      <w:tr w:rsidR="006E7F1B" w14:paraId="4E932CA0" w14:textId="77777777" w:rsidTr="006E7F1B">
        <w:trPr>
          <w:jc w:val="center"/>
        </w:trPr>
        <w:tc>
          <w:tcPr>
            <w:tcW w:w="1798" w:type="dxa"/>
          </w:tcPr>
          <w:p w14:paraId="36DBF754" w14:textId="117EC47D" w:rsidR="006E7F1B" w:rsidRPr="006E7F1B" w:rsidRDefault="006E7F1B" w:rsidP="006E7F1B">
            <w:pPr>
              <w:jc w:val="center"/>
              <w:rPr>
                <w:b/>
                <w:bCs/>
                <w:highlight w:val="yellow"/>
              </w:rPr>
            </w:pPr>
            <w:r w:rsidRPr="006E7F1B">
              <w:rPr>
                <w:b/>
                <w:bCs/>
                <w:highlight w:val="yellow"/>
              </w:rPr>
              <w:t>R</w:t>
            </w:r>
            <w:r w:rsidRPr="006E7F1B">
              <w:rPr>
                <w:b/>
                <w:bCs/>
                <w:highlight w:val="yellow"/>
                <w:vertAlign w:val="subscript"/>
              </w:rPr>
              <w:t>L</w:t>
            </w:r>
          </w:p>
        </w:tc>
        <w:tc>
          <w:tcPr>
            <w:tcW w:w="1798" w:type="dxa"/>
          </w:tcPr>
          <w:p w14:paraId="2FAC280F" w14:textId="5BF27DE6" w:rsidR="006E7F1B" w:rsidRDefault="00BC7CFD" w:rsidP="006E7F1B">
            <w:pPr>
              <w:jc w:val="center"/>
            </w:pPr>
            <w:r>
              <w:t>No Load</w:t>
            </w:r>
          </w:p>
        </w:tc>
        <w:tc>
          <w:tcPr>
            <w:tcW w:w="1798" w:type="dxa"/>
          </w:tcPr>
          <w:p w14:paraId="7A89996B" w14:textId="4A6D69F7" w:rsidR="006E7F1B" w:rsidRDefault="00BC7CFD" w:rsidP="006E7F1B">
            <w:pPr>
              <w:jc w:val="center"/>
            </w:pPr>
            <w:r>
              <w:t>Very Large Resistor</w:t>
            </w:r>
          </w:p>
        </w:tc>
        <w:tc>
          <w:tcPr>
            <w:tcW w:w="1798" w:type="dxa"/>
          </w:tcPr>
          <w:p w14:paraId="0BCF9323" w14:textId="3B017178" w:rsidR="006E7F1B" w:rsidRDefault="00BC7CFD" w:rsidP="006E7F1B">
            <w:pPr>
              <w:jc w:val="center"/>
            </w:pPr>
            <w:r>
              <w:t>Resistor that Dissipates Max Power</w:t>
            </w:r>
          </w:p>
        </w:tc>
        <w:tc>
          <w:tcPr>
            <w:tcW w:w="1798" w:type="dxa"/>
          </w:tcPr>
          <w:p w14:paraId="354C6388" w14:textId="6FA798A9" w:rsidR="006E7F1B" w:rsidRDefault="00BC7CFD" w:rsidP="006E7F1B">
            <w:pPr>
              <w:jc w:val="center"/>
            </w:pPr>
            <w:r>
              <w:t>Very Small resistor</w:t>
            </w:r>
          </w:p>
        </w:tc>
      </w:tr>
      <w:tr w:rsidR="006E7F1B" w14:paraId="37457538" w14:textId="77777777" w:rsidTr="006E7F1B">
        <w:trPr>
          <w:jc w:val="center"/>
        </w:trPr>
        <w:tc>
          <w:tcPr>
            <w:tcW w:w="1798" w:type="dxa"/>
          </w:tcPr>
          <w:p w14:paraId="7F23D641" w14:textId="30492335" w:rsidR="006E7F1B" w:rsidRPr="006E7F1B" w:rsidRDefault="006E7F1B" w:rsidP="006E7F1B">
            <w:pPr>
              <w:jc w:val="center"/>
              <w:rPr>
                <w:b/>
                <w:bCs/>
                <w:highlight w:val="yellow"/>
              </w:rPr>
            </w:pPr>
            <w:r w:rsidRPr="006E7F1B">
              <w:rPr>
                <w:b/>
                <w:bCs/>
                <w:highlight w:val="yellow"/>
              </w:rPr>
              <w:t>V</w:t>
            </w:r>
            <w:r w:rsidRPr="006E7F1B">
              <w:rPr>
                <w:b/>
                <w:bCs/>
                <w:highlight w:val="yellow"/>
                <w:vertAlign w:val="subscript"/>
              </w:rPr>
              <w:t>L</w:t>
            </w:r>
          </w:p>
        </w:tc>
        <w:tc>
          <w:tcPr>
            <w:tcW w:w="1798" w:type="dxa"/>
          </w:tcPr>
          <w:p w14:paraId="1CDF7D8B" w14:textId="77777777" w:rsidR="006E7F1B" w:rsidRDefault="006E7F1B" w:rsidP="006E7F1B">
            <w:pPr>
              <w:jc w:val="center"/>
            </w:pPr>
          </w:p>
        </w:tc>
        <w:tc>
          <w:tcPr>
            <w:tcW w:w="1798" w:type="dxa"/>
          </w:tcPr>
          <w:p w14:paraId="44DFEFC6" w14:textId="77777777" w:rsidR="006E7F1B" w:rsidRDefault="006E7F1B" w:rsidP="006E7F1B">
            <w:pPr>
              <w:jc w:val="center"/>
            </w:pPr>
          </w:p>
        </w:tc>
        <w:tc>
          <w:tcPr>
            <w:tcW w:w="1798" w:type="dxa"/>
          </w:tcPr>
          <w:p w14:paraId="5DFE5432" w14:textId="77777777" w:rsidR="006E7F1B" w:rsidRDefault="006E7F1B" w:rsidP="006E7F1B">
            <w:pPr>
              <w:jc w:val="center"/>
            </w:pPr>
          </w:p>
        </w:tc>
        <w:tc>
          <w:tcPr>
            <w:tcW w:w="1798" w:type="dxa"/>
          </w:tcPr>
          <w:p w14:paraId="00F0F722" w14:textId="77777777" w:rsidR="006E7F1B" w:rsidRDefault="006E7F1B" w:rsidP="006E7F1B">
            <w:pPr>
              <w:jc w:val="center"/>
            </w:pPr>
          </w:p>
        </w:tc>
      </w:tr>
    </w:tbl>
    <w:p w14:paraId="705E6EFE" w14:textId="22CF9CE3" w:rsidR="00717D5F" w:rsidRDefault="006E7F1B" w:rsidP="006E7F1B">
      <w:pPr>
        <w:jc w:val="center"/>
      </w:pPr>
      <w:r>
        <w:t>Table 4</w:t>
      </w:r>
    </w:p>
    <w:p w14:paraId="11C27195" w14:textId="77777777" w:rsidR="006E7F1B" w:rsidRDefault="006E7F1B" w:rsidP="00717D5F"/>
    <w:p w14:paraId="7D425144" w14:textId="30D7A93F" w:rsidR="00FD0D03" w:rsidRPr="00C85B10" w:rsidRDefault="00FD0D03" w:rsidP="00C85B10">
      <w:pPr>
        <w:pStyle w:val="NormalWeb"/>
        <w:numPr>
          <w:ilvl w:val="0"/>
          <w:numId w:val="32"/>
        </w:numPr>
        <w:spacing w:before="0" w:beforeAutospacing="0" w:after="0" w:afterAutospacing="0"/>
        <w:ind w:left="720"/>
        <w:jc w:val="both"/>
      </w:pPr>
      <w:r w:rsidRPr="00C85B10">
        <w:rPr>
          <w:color w:val="000000"/>
        </w:rPr>
        <w:t>What was the effect of the varying resistance? How does that lead to a problem for this DAC?</w:t>
      </w:r>
      <w:r w:rsidR="001D5641" w:rsidRPr="001D5641">
        <w:rPr>
          <w:color w:val="FF0000"/>
        </w:rPr>
        <w:t xml:space="preserve"> </w:t>
      </w:r>
      <w:r w:rsidR="001D5641" w:rsidRPr="00D93C38">
        <w:rPr>
          <w:color w:val="FF0000"/>
        </w:rPr>
        <w:t>(</w:t>
      </w:r>
      <w:r w:rsidR="005C1E2A">
        <w:rPr>
          <w:color w:val="FF0000"/>
        </w:rPr>
        <w:t>4</w:t>
      </w:r>
      <w:r w:rsidR="001D5641" w:rsidRPr="00D93C38">
        <w:rPr>
          <w:color w:val="FF0000"/>
        </w:rPr>
        <w:t>pts)</w:t>
      </w:r>
    </w:p>
    <w:p w14:paraId="50F91B16" w14:textId="46224278" w:rsidR="00C85B10" w:rsidRDefault="00C85B10" w:rsidP="00C85B10">
      <w:pPr>
        <w:pStyle w:val="NormalWeb"/>
        <w:spacing w:before="0" w:beforeAutospacing="0" w:after="0" w:afterAutospacing="0"/>
        <w:jc w:val="both"/>
      </w:pPr>
    </w:p>
    <w:p w14:paraId="2094BDC2" w14:textId="370D5C08" w:rsidR="00F04287" w:rsidRDefault="00F04287" w:rsidP="00F04287">
      <w:pPr>
        <w:ind w:firstLine="720"/>
        <w:rPr>
          <w:color w:val="FF0000"/>
          <w:highlight w:val="yellow"/>
        </w:rPr>
      </w:pPr>
      <w:r w:rsidRPr="00552A32">
        <w:rPr>
          <w:color w:val="FF0000"/>
          <w:highlight w:val="yellow"/>
        </w:rPr>
        <w:t>&lt;fill in &gt;</w:t>
      </w:r>
    </w:p>
    <w:p w14:paraId="11441811" w14:textId="77777777" w:rsidR="00204EEF" w:rsidRDefault="00204EEF" w:rsidP="00F04287">
      <w:pPr>
        <w:ind w:firstLine="720"/>
        <w:rPr>
          <w:color w:val="FF0000"/>
          <w:highlight w:val="yellow"/>
        </w:rPr>
      </w:pPr>
    </w:p>
    <w:p w14:paraId="7218723B" w14:textId="77777777" w:rsidR="00204EEF" w:rsidRDefault="00204EEF" w:rsidP="00F04287">
      <w:pPr>
        <w:ind w:firstLine="720"/>
        <w:rPr>
          <w:color w:val="FF0000"/>
          <w:highlight w:val="yellow"/>
        </w:rPr>
      </w:pPr>
    </w:p>
    <w:p w14:paraId="277055CE" w14:textId="77777777" w:rsidR="001D5641" w:rsidRPr="00552A32" w:rsidRDefault="001D5641" w:rsidP="00F04287">
      <w:pPr>
        <w:ind w:firstLine="720"/>
        <w:rPr>
          <w:color w:val="FF0000"/>
          <w:highlight w:val="yellow"/>
        </w:rPr>
      </w:pPr>
    </w:p>
    <w:p w14:paraId="2B5CC23F" w14:textId="77777777" w:rsidR="00F04287" w:rsidRPr="00C85B10" w:rsidRDefault="00F04287" w:rsidP="00C85B10">
      <w:pPr>
        <w:pStyle w:val="NormalWeb"/>
        <w:spacing w:before="0" w:beforeAutospacing="0" w:after="0" w:afterAutospacing="0"/>
        <w:jc w:val="both"/>
      </w:pPr>
    </w:p>
    <w:p w14:paraId="0894EA24" w14:textId="18E1CB34" w:rsidR="00FD0D03" w:rsidRDefault="00FD0D03" w:rsidP="00552A32">
      <w:pPr>
        <w:pStyle w:val="NormalWeb"/>
        <w:numPr>
          <w:ilvl w:val="0"/>
          <w:numId w:val="32"/>
        </w:numPr>
        <w:spacing w:before="0" w:beforeAutospacing="0" w:after="0" w:afterAutospacing="0"/>
        <w:ind w:left="720"/>
        <w:jc w:val="both"/>
        <w:textAlignment w:val="baseline"/>
        <w:rPr>
          <w:color w:val="000000"/>
        </w:rPr>
      </w:pPr>
      <w:r w:rsidRPr="00552A32">
        <w:rPr>
          <w:color w:val="000000"/>
        </w:rPr>
        <w:t>For what type of load resistance would this DAC be most accurate to the original voltages? How does this relate to the amount of current that can be supplied by the DAC?</w:t>
      </w:r>
      <w:r w:rsidR="00D7333A">
        <w:rPr>
          <w:color w:val="000000"/>
        </w:rPr>
        <w:t xml:space="preserve"> </w:t>
      </w:r>
      <w:r w:rsidR="00D7333A" w:rsidRPr="00D93C38">
        <w:rPr>
          <w:color w:val="FF0000"/>
        </w:rPr>
        <w:t>(</w:t>
      </w:r>
      <w:r w:rsidR="005C1E2A">
        <w:rPr>
          <w:color w:val="FF0000"/>
        </w:rPr>
        <w:t>4</w:t>
      </w:r>
      <w:r w:rsidR="00D7333A" w:rsidRPr="00D93C38">
        <w:rPr>
          <w:color w:val="FF0000"/>
        </w:rPr>
        <w:t>pts)</w:t>
      </w:r>
    </w:p>
    <w:p w14:paraId="14585310" w14:textId="05409146" w:rsidR="00C85B10" w:rsidRDefault="00C85B10" w:rsidP="00C85B10">
      <w:pPr>
        <w:pStyle w:val="NormalWeb"/>
        <w:spacing w:before="0" w:beforeAutospacing="0" w:after="0" w:afterAutospacing="0"/>
        <w:ind w:left="720"/>
        <w:jc w:val="both"/>
        <w:textAlignment w:val="baseline"/>
        <w:rPr>
          <w:color w:val="000000"/>
        </w:rPr>
      </w:pPr>
    </w:p>
    <w:p w14:paraId="5D5B4060" w14:textId="16905DA0" w:rsidR="00F04287" w:rsidRDefault="00F04287" w:rsidP="00F04287">
      <w:pPr>
        <w:ind w:firstLine="720"/>
        <w:rPr>
          <w:color w:val="FF0000"/>
          <w:highlight w:val="yellow"/>
        </w:rPr>
      </w:pPr>
      <w:r w:rsidRPr="00552A32">
        <w:rPr>
          <w:color w:val="FF0000"/>
          <w:highlight w:val="yellow"/>
        </w:rPr>
        <w:t>&lt;fill in &gt;</w:t>
      </w:r>
    </w:p>
    <w:p w14:paraId="5C6E7D96" w14:textId="77777777" w:rsidR="00204EEF" w:rsidRDefault="00204EEF" w:rsidP="00F04287">
      <w:pPr>
        <w:ind w:firstLine="720"/>
        <w:rPr>
          <w:color w:val="FF0000"/>
          <w:highlight w:val="yellow"/>
        </w:rPr>
      </w:pPr>
    </w:p>
    <w:p w14:paraId="1E02D0F5" w14:textId="77777777" w:rsidR="00204EEF" w:rsidRPr="00552A32" w:rsidRDefault="00204EEF" w:rsidP="00F04287">
      <w:pPr>
        <w:ind w:firstLine="720"/>
        <w:rPr>
          <w:color w:val="FF0000"/>
          <w:highlight w:val="yellow"/>
        </w:rPr>
      </w:pPr>
    </w:p>
    <w:p w14:paraId="1911DD15" w14:textId="77777777" w:rsidR="00F04287" w:rsidRPr="00C85B10" w:rsidRDefault="00F04287" w:rsidP="00C85B10">
      <w:pPr>
        <w:pStyle w:val="NormalWeb"/>
        <w:spacing w:before="0" w:beforeAutospacing="0" w:after="0" w:afterAutospacing="0"/>
        <w:ind w:left="720"/>
        <w:jc w:val="both"/>
        <w:textAlignment w:val="baseline"/>
        <w:rPr>
          <w:color w:val="000000"/>
        </w:rPr>
      </w:pPr>
    </w:p>
    <w:p w14:paraId="53E70D24" w14:textId="6FEA9976" w:rsidR="00FD0D03" w:rsidRPr="00552A32" w:rsidRDefault="00FD0D03" w:rsidP="00D06121">
      <w:pPr>
        <w:pStyle w:val="NormalWeb"/>
        <w:spacing w:before="0" w:beforeAutospacing="0" w:after="0" w:afterAutospacing="0"/>
        <w:ind w:left="720"/>
        <w:jc w:val="both"/>
      </w:pPr>
      <w:r w:rsidRPr="00552A32">
        <w:rPr>
          <w:i/>
          <w:iCs/>
          <w:color w:val="000000"/>
        </w:rPr>
        <w:lastRenderedPageBreak/>
        <w:t xml:space="preserve">Supplementary Note: </w:t>
      </w:r>
      <w:r w:rsidRPr="00552A32">
        <w:rPr>
          <w:color w:val="000000"/>
        </w:rPr>
        <w:t xml:space="preserve">The voltages from these </w:t>
      </w:r>
      <w:r w:rsidR="00C61CE7">
        <w:rPr>
          <w:color w:val="000000"/>
        </w:rPr>
        <w:t>DA</w:t>
      </w:r>
      <w:r w:rsidRPr="00552A32">
        <w:rPr>
          <w:color w:val="000000"/>
        </w:rPr>
        <w:t>C’s can be made much more accurate by using a voltage follower</w:t>
      </w:r>
      <w:r w:rsidR="00BC7CFD">
        <w:rPr>
          <w:color w:val="000000"/>
        </w:rPr>
        <w:t xml:space="preserve"> </w:t>
      </w:r>
      <w:r w:rsidR="007637BB">
        <w:rPr>
          <w:color w:val="000000"/>
        </w:rPr>
        <w:t>(</w:t>
      </w:r>
      <w:r w:rsidR="00BC7CFD">
        <w:rPr>
          <w:color w:val="000000"/>
        </w:rPr>
        <w:t xml:space="preserve">comprised of </w:t>
      </w:r>
      <w:r w:rsidRPr="00552A32">
        <w:rPr>
          <w:color w:val="000000"/>
        </w:rPr>
        <w:t xml:space="preserve">an </w:t>
      </w:r>
      <w:r w:rsidR="007637BB">
        <w:rPr>
          <w:color w:val="000000"/>
        </w:rPr>
        <w:t>o</w:t>
      </w:r>
      <w:r w:rsidRPr="00552A32">
        <w:rPr>
          <w:color w:val="000000"/>
        </w:rPr>
        <w:t>p</w:t>
      </w:r>
      <w:r w:rsidR="007637BB">
        <w:rPr>
          <w:color w:val="000000"/>
        </w:rPr>
        <w:t xml:space="preserve"> a</w:t>
      </w:r>
      <w:r w:rsidRPr="00552A32">
        <w:rPr>
          <w:color w:val="000000"/>
        </w:rPr>
        <w:t>mp</w:t>
      </w:r>
      <w:r w:rsidR="007637BB">
        <w:rPr>
          <w:color w:val="000000"/>
        </w:rPr>
        <w:t>), which you either just learned about in class or will shortly</w:t>
      </w:r>
      <w:r w:rsidRPr="00552A32">
        <w:rPr>
          <w:color w:val="000000"/>
        </w:rPr>
        <w:t>. It overcomes the issue by recreating the input voltage using a different power supply, thus meaning that the output can draw as much current as the new power supply can handle without changing the input voltage.</w:t>
      </w:r>
    </w:p>
    <w:p w14:paraId="3299B5A4" w14:textId="77777777" w:rsidR="004D4A26" w:rsidRPr="00552A32" w:rsidRDefault="004D4A26" w:rsidP="00D06121">
      <w:pPr>
        <w:ind w:left="720" w:hanging="360"/>
      </w:pPr>
    </w:p>
    <w:p w14:paraId="53AA8FEC" w14:textId="3AEC69C7" w:rsidR="00B85D24" w:rsidRPr="00D95B9D" w:rsidRDefault="00B85D24" w:rsidP="00B85D24">
      <w:pPr>
        <w:pStyle w:val="ListParagraph"/>
        <w:numPr>
          <w:ilvl w:val="0"/>
          <w:numId w:val="32"/>
        </w:numPr>
        <w:ind w:left="720"/>
      </w:pPr>
      <w:r w:rsidRPr="00D95B9D">
        <w:rPr>
          <w:color w:val="000000"/>
        </w:rPr>
        <w:t>Before you tear down your last circuit and leave the lab today, make sure to have your Lab TA check off your lab by showing what you accomplished</w:t>
      </w:r>
      <w:r>
        <w:rPr>
          <w:color w:val="000000"/>
        </w:rPr>
        <w:t xml:space="preserve"> in your lab report</w:t>
      </w:r>
      <w:r w:rsidRPr="00D95B9D">
        <w:rPr>
          <w:color w:val="000000"/>
        </w:rPr>
        <w:t xml:space="preserve">. </w:t>
      </w:r>
    </w:p>
    <w:p w14:paraId="5B9A71ED" w14:textId="77777777" w:rsidR="00E15D27" w:rsidRPr="00552A32" w:rsidRDefault="00E15D27" w:rsidP="00D06121">
      <w:pPr>
        <w:rPr>
          <w:bCs/>
        </w:rPr>
      </w:pPr>
    </w:p>
    <w:p w14:paraId="0425D07B" w14:textId="41C48516" w:rsidR="00E15D27" w:rsidRDefault="00E15D27" w:rsidP="00D06121">
      <w:pPr>
        <w:pStyle w:val="ListParagraph"/>
        <w:numPr>
          <w:ilvl w:val="0"/>
          <w:numId w:val="32"/>
        </w:numPr>
        <w:ind w:left="720"/>
        <w:rPr>
          <w:bCs/>
        </w:rPr>
      </w:pPr>
      <w:r w:rsidRPr="00D06121">
        <w:rPr>
          <w:bCs/>
        </w:rPr>
        <w:t xml:space="preserve">Turn in this </w:t>
      </w:r>
      <w:r w:rsidR="0083529A" w:rsidRPr="00D06121">
        <w:rPr>
          <w:bCs/>
        </w:rPr>
        <w:t xml:space="preserve">completed </w:t>
      </w:r>
      <w:r w:rsidRPr="00D06121">
        <w:rPr>
          <w:bCs/>
        </w:rPr>
        <w:t>report to Canvas.</w:t>
      </w:r>
    </w:p>
    <w:p w14:paraId="2B328332" w14:textId="77777777" w:rsidR="00D06121" w:rsidRPr="00D06121" w:rsidRDefault="00D06121" w:rsidP="00D06121">
      <w:pPr>
        <w:rPr>
          <w:bCs/>
        </w:rPr>
      </w:pPr>
    </w:p>
    <w:p w14:paraId="1E7B41D4" w14:textId="06CC9EAB" w:rsidR="00FB099C" w:rsidRPr="000F6BC2" w:rsidRDefault="00FB099C" w:rsidP="00D06121">
      <w:pPr>
        <w:pStyle w:val="NormalWeb"/>
        <w:numPr>
          <w:ilvl w:val="0"/>
          <w:numId w:val="32"/>
        </w:numPr>
        <w:spacing w:before="0" w:beforeAutospacing="0" w:after="0" w:afterAutospacing="0"/>
        <w:ind w:left="720"/>
        <w:jc w:val="both"/>
      </w:pPr>
      <w:r>
        <w:rPr>
          <w:color w:val="000000"/>
        </w:rPr>
        <w:t>S</w:t>
      </w:r>
      <w:r w:rsidRPr="00FB099C">
        <w:rPr>
          <w:color w:val="000000"/>
        </w:rPr>
        <w:t xml:space="preserve">ubmit your .asc </w:t>
      </w:r>
      <w:r w:rsidR="00571D3A">
        <w:rPr>
          <w:color w:val="000000"/>
        </w:rPr>
        <w:t xml:space="preserve">and .m </w:t>
      </w:r>
      <w:r w:rsidRPr="00FB099C">
        <w:rPr>
          <w:color w:val="000000"/>
        </w:rPr>
        <w:t>file</w:t>
      </w:r>
      <w:r w:rsidR="00571D3A">
        <w:rPr>
          <w:color w:val="000000"/>
        </w:rPr>
        <w:t>s</w:t>
      </w:r>
      <w:r>
        <w:rPr>
          <w:color w:val="000000"/>
        </w:rPr>
        <w:t xml:space="preserve"> </w:t>
      </w:r>
      <w:r w:rsidRPr="00FB099C">
        <w:rPr>
          <w:color w:val="000000"/>
        </w:rPr>
        <w:t xml:space="preserve">to Canvas </w:t>
      </w:r>
      <w:r>
        <w:rPr>
          <w:color w:val="000000"/>
        </w:rPr>
        <w:t xml:space="preserve">along </w:t>
      </w:r>
      <w:r w:rsidRPr="00FB099C">
        <w:rPr>
          <w:color w:val="000000"/>
        </w:rPr>
        <w:t xml:space="preserve">with </w:t>
      </w:r>
      <w:r>
        <w:rPr>
          <w:color w:val="000000"/>
        </w:rPr>
        <w:t>this</w:t>
      </w:r>
      <w:r w:rsidRPr="00FB099C">
        <w:rPr>
          <w:color w:val="000000"/>
        </w:rPr>
        <w:t xml:space="preserve"> report.</w:t>
      </w:r>
    </w:p>
    <w:p w14:paraId="1A182F1F" w14:textId="77777777" w:rsidR="00E15D27" w:rsidRPr="000F6BC2" w:rsidRDefault="00E15D27" w:rsidP="000F6BC2">
      <w:pPr>
        <w:rPr>
          <w:bCs/>
        </w:rPr>
      </w:pPr>
    </w:p>
    <w:p w14:paraId="7F09ECDC" w14:textId="7742CCA0" w:rsidR="006220C4" w:rsidRPr="00BC7CFD" w:rsidRDefault="00E15D27" w:rsidP="00BC7CFD">
      <w:pPr>
        <w:pStyle w:val="ListParagraph"/>
        <w:numPr>
          <w:ilvl w:val="0"/>
          <w:numId w:val="32"/>
        </w:numPr>
        <w:ind w:left="720"/>
        <w:rPr>
          <w:bCs/>
        </w:rPr>
      </w:pPr>
      <w:r w:rsidRPr="00552A32">
        <w:rPr>
          <w:bCs/>
        </w:rPr>
        <w:t xml:space="preserve">Put </w:t>
      </w:r>
      <w:r w:rsidR="0083529A" w:rsidRPr="00552A32">
        <w:rPr>
          <w:bCs/>
        </w:rPr>
        <w:t xml:space="preserve">all of the lab supplies </w:t>
      </w:r>
      <w:r w:rsidRPr="00552A32">
        <w:rPr>
          <w:bCs/>
        </w:rPr>
        <w:t>away</w:t>
      </w:r>
      <w:r w:rsidR="002A0D5B" w:rsidRPr="00552A32">
        <w:rPr>
          <w:bCs/>
        </w:rPr>
        <w:t>, including your own lab kit and anything you may have checked out</w:t>
      </w:r>
      <w:r w:rsidR="004D4A26" w:rsidRPr="00552A32">
        <w:rPr>
          <w:bCs/>
        </w:rPr>
        <w:t>!</w:t>
      </w:r>
    </w:p>
    <w:p w14:paraId="01BE1864" w14:textId="5BA271CB" w:rsidR="00593789" w:rsidRPr="00552A32" w:rsidRDefault="00593789" w:rsidP="00552A32"/>
    <w:p w14:paraId="01F46433" w14:textId="4CDE412B" w:rsidR="00E15D27" w:rsidRPr="00552A32" w:rsidRDefault="00E15D27" w:rsidP="00552A32"/>
    <w:sectPr w:rsidR="00E15D27" w:rsidRPr="00552A32" w:rsidSect="00CC6FED">
      <w:headerReference w:type="default" r:id="rId11"/>
      <w:footerReference w:type="default" r:id="rId12"/>
      <w:headerReference w:type="first" r:id="rId13"/>
      <w:footerReference w:type="first" r:id="rId14"/>
      <w:pgSz w:w="12240" w:h="15840" w:code="1"/>
      <w:pgMar w:top="1440" w:right="1800" w:bottom="1267" w:left="900" w:header="547"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392C4" w14:textId="77777777" w:rsidR="008D1221" w:rsidRDefault="008D1221" w:rsidP="007D10F3">
      <w:r>
        <w:separator/>
      </w:r>
    </w:p>
  </w:endnote>
  <w:endnote w:type="continuationSeparator" w:id="0">
    <w:p w14:paraId="37A67BCA" w14:textId="77777777" w:rsidR="008D1221" w:rsidRDefault="008D1221" w:rsidP="007D1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auto"/>
    <w:pitch w:val="variable"/>
    <w:sig w:usb0="00000003"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C3599" w14:textId="77777777" w:rsidR="00840106" w:rsidRDefault="00840106" w:rsidP="004422EF">
    <w:pPr>
      <w:pStyle w:val="Footer"/>
      <w:tabs>
        <w:tab w:val="left" w:pos="8055"/>
      </w:tabs>
      <w:ind w:left="-720" w:right="-900"/>
      <w:jc w:val="center"/>
      <w:rPr>
        <w:rFonts w:eastAsia="Arial Unicode MS"/>
        <w:color w:val="FF0000"/>
        <w:sz w:val="20"/>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2D13860" w14:textId="77777777" w:rsidR="00840106" w:rsidRPr="00B64EFE" w:rsidRDefault="00840106" w:rsidP="00610B1A">
    <w:pPr>
      <w:pStyle w:val="Footer"/>
      <w:tabs>
        <w:tab w:val="left" w:pos="8055"/>
      </w:tabs>
      <w:ind w:left="-360" w:right="-900"/>
      <w:rPr>
        <w:rFonts w:eastAsia="Arial Unicode MS"/>
        <w:sz w:val="20"/>
      </w:rPr>
    </w:pPr>
    <w:r>
      <w:rPr>
        <w:rFonts w:eastAsia="Arial Unicode MS"/>
        <w:color w:val="FF0000"/>
        <w:sz w:val="20"/>
      </w:rPr>
      <w:t xml:space="preserve">UNIVERSITY OF UTAH </w:t>
    </w:r>
    <w:r>
      <w:rPr>
        <w:rFonts w:eastAsia="Arial Unicode MS"/>
        <w:b/>
        <w:color w:val="FF0000"/>
        <w:sz w:val="20"/>
      </w:rPr>
      <w:t>DEPARTMENT OF ELECTRICAL AND COMPUTER ENGINEERING</w:t>
    </w:r>
    <w:r>
      <w:rPr>
        <w:rFonts w:eastAsia="Arial Unicode MS"/>
        <w:color w:val="333333"/>
        <w:sz w:val="20"/>
      </w:rPr>
      <w:t xml:space="preserve"> </w:t>
    </w:r>
    <w:r>
      <w:rPr>
        <w:rFonts w:eastAsia="Arial Unicode MS"/>
        <w:color w:val="333333"/>
        <w:sz w:val="20"/>
      </w:rPr>
      <w:tab/>
    </w:r>
    <w:r>
      <w:rPr>
        <w:rFonts w:eastAsia="Arial Unicode MS"/>
        <w:color w:val="333333"/>
        <w:sz w:val="20"/>
      </w:rPr>
      <w:br/>
      <w:t xml:space="preserve">50 S. Central Campus Dr </w:t>
    </w:r>
    <w:r>
      <w:rPr>
        <w:rFonts w:eastAsia="Arial Unicode MS"/>
        <w:b/>
        <w:color w:val="333333"/>
        <w:sz w:val="20"/>
      </w:rPr>
      <w:t>|</w:t>
    </w:r>
    <w:r>
      <w:rPr>
        <w:rFonts w:eastAsia="Arial Unicode MS"/>
        <w:color w:val="333333"/>
        <w:sz w:val="20"/>
      </w:rPr>
      <w:t xml:space="preserve"> Salt Lake City, UT 84112-9206 </w:t>
    </w:r>
    <w:r>
      <w:rPr>
        <w:rFonts w:eastAsia="Arial Unicode MS"/>
        <w:b/>
        <w:color w:val="333333"/>
        <w:sz w:val="20"/>
      </w:rPr>
      <w:t xml:space="preserve">| </w:t>
    </w:r>
    <w:r>
      <w:rPr>
        <w:rFonts w:eastAsia="Arial Unicode MS"/>
        <w:color w:val="333333"/>
        <w:sz w:val="20"/>
      </w:rPr>
      <w:t xml:space="preserve">Phone: (801) 581-6941 </w:t>
    </w:r>
    <w:r>
      <w:rPr>
        <w:rFonts w:eastAsia="Arial Unicode MS"/>
        <w:b/>
        <w:color w:val="333333"/>
        <w:sz w:val="20"/>
      </w:rPr>
      <w:t>|</w:t>
    </w:r>
    <w:r>
      <w:rPr>
        <w:rFonts w:eastAsia="Arial Unicode MS"/>
        <w:color w:val="333333"/>
        <w:sz w:val="20"/>
      </w:rPr>
      <w:t xml:space="preserve"> Fax: (801) 581-5281 </w:t>
    </w:r>
    <w:r>
      <w:rPr>
        <w:rFonts w:eastAsia="Arial Unicode MS"/>
        <w:b/>
        <w:color w:val="333333"/>
        <w:sz w:val="20"/>
      </w:rPr>
      <w:t xml:space="preserve">| </w:t>
    </w:r>
    <w:r>
      <w:rPr>
        <w:rFonts w:eastAsia="Arial Unicode MS"/>
        <w:color w:val="333333"/>
        <w:sz w:val="20"/>
      </w:rPr>
      <w:t>www.ece.utah.edu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B354" w14:textId="77777777" w:rsidR="00840106" w:rsidRDefault="00840106" w:rsidP="009B62EA">
    <w:pPr>
      <w:pStyle w:val="Footer"/>
      <w:tabs>
        <w:tab w:val="left" w:pos="8055"/>
      </w:tabs>
      <w:ind w:left="-720" w:right="-900"/>
      <w:jc w:val="center"/>
      <w:rPr>
        <w:rFonts w:eastAsia="Arial Unicode MS"/>
        <w:color w:val="FF0000"/>
        <w:sz w:val="20"/>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2296E96" w14:textId="77777777" w:rsidR="00840106" w:rsidRDefault="00840106" w:rsidP="00610B1A">
    <w:pPr>
      <w:pStyle w:val="Footer"/>
      <w:ind w:left="-360" w:right="-900"/>
    </w:pPr>
    <w:r>
      <w:rPr>
        <w:rFonts w:eastAsia="Arial Unicode MS"/>
        <w:color w:val="FF0000"/>
        <w:sz w:val="20"/>
      </w:rPr>
      <w:t xml:space="preserve">UNIVERSITY OF UTAH </w:t>
    </w:r>
    <w:r>
      <w:rPr>
        <w:rFonts w:eastAsia="Arial Unicode MS"/>
        <w:b/>
        <w:color w:val="FF0000"/>
        <w:sz w:val="20"/>
      </w:rPr>
      <w:t>DEPARTMENT OF ELECTRICAL AND COMPUTER ENGINEERING</w:t>
    </w:r>
    <w:r>
      <w:rPr>
        <w:rFonts w:eastAsia="Arial Unicode MS"/>
        <w:color w:val="333333"/>
        <w:sz w:val="20"/>
      </w:rPr>
      <w:t xml:space="preserve"> </w:t>
    </w:r>
    <w:r>
      <w:rPr>
        <w:rFonts w:eastAsia="Arial Unicode MS"/>
        <w:color w:val="333333"/>
        <w:sz w:val="20"/>
      </w:rPr>
      <w:tab/>
    </w:r>
    <w:r>
      <w:rPr>
        <w:rFonts w:eastAsia="Arial Unicode MS"/>
        <w:color w:val="333333"/>
        <w:sz w:val="20"/>
      </w:rPr>
      <w:br/>
      <w:t xml:space="preserve">50 S. Central Campus Dr </w:t>
    </w:r>
    <w:r>
      <w:rPr>
        <w:rFonts w:eastAsia="Arial Unicode MS"/>
        <w:b/>
        <w:color w:val="333333"/>
        <w:sz w:val="20"/>
      </w:rPr>
      <w:t>|</w:t>
    </w:r>
    <w:r>
      <w:rPr>
        <w:rFonts w:eastAsia="Arial Unicode MS"/>
        <w:color w:val="333333"/>
        <w:sz w:val="20"/>
      </w:rPr>
      <w:t xml:space="preserve"> Salt Lake City, UT 84112-9206 </w:t>
    </w:r>
    <w:r>
      <w:rPr>
        <w:rFonts w:eastAsia="Arial Unicode MS"/>
        <w:b/>
        <w:color w:val="333333"/>
        <w:sz w:val="20"/>
      </w:rPr>
      <w:t xml:space="preserve">| </w:t>
    </w:r>
    <w:r>
      <w:rPr>
        <w:rFonts w:eastAsia="Arial Unicode MS"/>
        <w:color w:val="333333"/>
        <w:sz w:val="20"/>
      </w:rPr>
      <w:t xml:space="preserve">Phone: (801) 581-6941 </w:t>
    </w:r>
    <w:r>
      <w:rPr>
        <w:rFonts w:eastAsia="Arial Unicode MS"/>
        <w:b/>
        <w:color w:val="333333"/>
        <w:sz w:val="20"/>
      </w:rPr>
      <w:t>|</w:t>
    </w:r>
    <w:r>
      <w:rPr>
        <w:rFonts w:eastAsia="Arial Unicode MS"/>
        <w:color w:val="333333"/>
        <w:sz w:val="20"/>
      </w:rPr>
      <w:t xml:space="preserve"> Fax: (801) 581-5281 </w:t>
    </w:r>
    <w:r>
      <w:rPr>
        <w:rFonts w:eastAsia="Arial Unicode MS"/>
        <w:b/>
        <w:color w:val="333333"/>
        <w:sz w:val="20"/>
      </w:rPr>
      <w:t xml:space="preserve">| </w:t>
    </w:r>
    <w:r>
      <w:rPr>
        <w:rFonts w:eastAsia="Arial Unicode MS"/>
        <w:color w:val="333333"/>
        <w:sz w:val="20"/>
      </w:rPr>
      <w:t>www.ece.utah.edu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C7FC8" w14:textId="77777777" w:rsidR="008D1221" w:rsidRDefault="008D1221" w:rsidP="007D10F3">
      <w:r>
        <w:separator/>
      </w:r>
    </w:p>
  </w:footnote>
  <w:footnote w:type="continuationSeparator" w:id="0">
    <w:p w14:paraId="1B6D4CCA" w14:textId="77777777" w:rsidR="008D1221" w:rsidRDefault="008D1221" w:rsidP="007D1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0C244" w14:textId="77777777" w:rsidR="00835122" w:rsidRDefault="00835122" w:rsidP="009B62EA">
    <w:pPr>
      <w:pStyle w:val="Title"/>
      <w:spacing w:before="0" w:after="0"/>
      <w:jc w:val="right"/>
      <w:rPr>
        <w:rFonts w:ascii="Times New Roman" w:hAnsi="Times New Roman" w:cs="Times New Roman"/>
        <w:sz w:val="22"/>
        <w:szCs w:val="22"/>
      </w:rPr>
    </w:pPr>
  </w:p>
  <w:p w14:paraId="06AB99A0" w14:textId="7F51F714" w:rsidR="00840106" w:rsidRPr="009B62EA" w:rsidRDefault="00840106" w:rsidP="009B62EA">
    <w:pPr>
      <w:pStyle w:val="Title"/>
      <w:spacing w:before="0" w:after="0"/>
      <w:jc w:val="right"/>
      <w:rPr>
        <w:rFonts w:ascii="Times New Roman" w:hAnsi="Times New Roman" w:cs="Times New Roman"/>
        <w:sz w:val="22"/>
        <w:szCs w:val="22"/>
      </w:rPr>
    </w:pPr>
    <w:r w:rsidRPr="009B62EA">
      <w:rPr>
        <w:rFonts w:ascii="Times New Roman" w:hAnsi="Times New Roman" w:cs="Times New Roman"/>
        <w:sz w:val="22"/>
        <w:szCs w:val="22"/>
      </w:rPr>
      <w:t xml:space="preserve">ECE </w:t>
    </w:r>
    <w:r w:rsidR="00A665B1">
      <w:rPr>
        <w:rFonts w:ascii="Times New Roman" w:hAnsi="Times New Roman" w:cs="Times New Roman"/>
        <w:sz w:val="22"/>
        <w:szCs w:val="22"/>
      </w:rPr>
      <w:t>2200/2210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366BC" w14:textId="7827E37D" w:rsidR="00840106" w:rsidRPr="004422EF" w:rsidRDefault="00840106" w:rsidP="009B62EA">
    <w:pPr>
      <w:pStyle w:val="Title"/>
      <w:spacing w:before="120" w:after="0"/>
      <w:rPr>
        <w:rFonts w:ascii="Times New Roman" w:hAnsi="Times New Roman" w:cs="Times New Roman"/>
      </w:rPr>
    </w:pPr>
    <w:r>
      <w:rPr>
        <w:noProof/>
      </w:rPr>
      <w:drawing>
        <wp:anchor distT="0" distB="0" distL="114300" distR="114300" simplePos="0" relativeHeight="251657728" behindDoc="1" locked="0" layoutInCell="1" allowOverlap="1" wp14:anchorId="785C00A7" wp14:editId="7C91EED1">
          <wp:simplePos x="0" y="0"/>
          <wp:positionH relativeFrom="column">
            <wp:posOffset>-342900</wp:posOffset>
          </wp:positionH>
          <wp:positionV relativeFrom="paragraph">
            <wp:posOffset>0</wp:posOffset>
          </wp:positionV>
          <wp:extent cx="1657350" cy="685800"/>
          <wp:effectExtent l="0" t="0" r="0" b="0"/>
          <wp:wrapTight wrapText="bothSides">
            <wp:wrapPolygon edited="0">
              <wp:start x="0" y="0"/>
              <wp:lineTo x="0" y="21000"/>
              <wp:lineTo x="21352" y="21000"/>
              <wp:lineTo x="21352" y="0"/>
              <wp:lineTo x="0" y="0"/>
            </wp:wrapPolygon>
          </wp:wrapTight>
          <wp:docPr id="2129676623" name="Picture 2129676623" descr="Logo 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E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22EF">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ECE </w:t>
    </w:r>
    <w:r w:rsidR="00826FB3">
      <w:rPr>
        <w:rFonts w:ascii="Times New Roman" w:hAnsi="Times New Roman" w:cs="Times New Roman"/>
      </w:rPr>
      <w:t>2200/2210</w:t>
    </w:r>
  </w:p>
  <w:p w14:paraId="25B91C61" w14:textId="77777777" w:rsidR="00840106" w:rsidRDefault="008401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75E1"/>
    <w:multiLevelType w:val="hybridMultilevel"/>
    <w:tmpl w:val="7130DAAE"/>
    <w:lvl w:ilvl="0" w:tplc="8F729116">
      <w:start w:val="1"/>
      <w:numFmt w:val="decimal"/>
      <w:pStyle w:val="StyleNumbered13ptBold"/>
      <w:lvlText w:val="%1."/>
      <w:lvlJc w:val="center"/>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3B736A9"/>
    <w:multiLevelType w:val="hybridMultilevel"/>
    <w:tmpl w:val="90F20B02"/>
    <w:lvl w:ilvl="0" w:tplc="D1D2E8BC">
      <w:start w:val="1"/>
      <w:numFmt w:val="decimal"/>
      <w:pStyle w:val="References"/>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CB7082"/>
    <w:multiLevelType w:val="multilevel"/>
    <w:tmpl w:val="D7044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1D3F71"/>
    <w:multiLevelType w:val="hybridMultilevel"/>
    <w:tmpl w:val="0A6E776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16086"/>
    <w:multiLevelType w:val="multilevel"/>
    <w:tmpl w:val="0FF8EDF2"/>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C34426"/>
    <w:multiLevelType w:val="multilevel"/>
    <w:tmpl w:val="608EC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B87759"/>
    <w:multiLevelType w:val="multilevel"/>
    <w:tmpl w:val="A364C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337FF7"/>
    <w:multiLevelType w:val="multilevel"/>
    <w:tmpl w:val="E7D6B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EE19BD"/>
    <w:multiLevelType w:val="multilevel"/>
    <w:tmpl w:val="5804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213BEF"/>
    <w:multiLevelType w:val="multilevel"/>
    <w:tmpl w:val="F43AF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170ADD"/>
    <w:multiLevelType w:val="hybridMultilevel"/>
    <w:tmpl w:val="F20A18D0"/>
    <w:lvl w:ilvl="0" w:tplc="19A2B9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2B7630"/>
    <w:multiLevelType w:val="hybridMultilevel"/>
    <w:tmpl w:val="C028448C"/>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2BFE7044"/>
    <w:multiLevelType w:val="multilevel"/>
    <w:tmpl w:val="766A5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8A75C5"/>
    <w:multiLevelType w:val="hybridMultilevel"/>
    <w:tmpl w:val="044C5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7409F4"/>
    <w:multiLevelType w:val="multilevel"/>
    <w:tmpl w:val="1ABE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2D63EB"/>
    <w:multiLevelType w:val="multilevel"/>
    <w:tmpl w:val="0FF8EDF2"/>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BD64CA"/>
    <w:multiLevelType w:val="multilevel"/>
    <w:tmpl w:val="0FF8EDF2"/>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987AA3"/>
    <w:multiLevelType w:val="hybridMultilevel"/>
    <w:tmpl w:val="3C423BCC"/>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701ABC"/>
    <w:multiLevelType w:val="multilevel"/>
    <w:tmpl w:val="AB8C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F31A9F"/>
    <w:multiLevelType w:val="multilevel"/>
    <w:tmpl w:val="EEC22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6B5C97"/>
    <w:multiLevelType w:val="multilevel"/>
    <w:tmpl w:val="93A24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013264"/>
    <w:multiLevelType w:val="multilevel"/>
    <w:tmpl w:val="E926E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A11A70"/>
    <w:multiLevelType w:val="hybridMultilevel"/>
    <w:tmpl w:val="D2186634"/>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1B4F99"/>
    <w:multiLevelType w:val="multilevel"/>
    <w:tmpl w:val="AEA6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0F38FE"/>
    <w:multiLevelType w:val="multilevel"/>
    <w:tmpl w:val="55FC2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1A7F96"/>
    <w:multiLevelType w:val="multilevel"/>
    <w:tmpl w:val="F09C4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90299C"/>
    <w:multiLevelType w:val="multilevel"/>
    <w:tmpl w:val="0FF8EDF2"/>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9149DB"/>
    <w:multiLevelType w:val="multilevel"/>
    <w:tmpl w:val="1DA82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C35E93"/>
    <w:multiLevelType w:val="multilevel"/>
    <w:tmpl w:val="D7404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A923EF"/>
    <w:multiLevelType w:val="multilevel"/>
    <w:tmpl w:val="0FF8EDF2"/>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0864F6"/>
    <w:multiLevelType w:val="multilevel"/>
    <w:tmpl w:val="67F821A0"/>
    <w:lvl w:ilvl="0">
      <w:start w:val="1"/>
      <w:numFmt w:val="decimal"/>
      <w:lvlText w:val="%1."/>
      <w:lvlJc w:val="left"/>
      <w:pPr>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D63AEB"/>
    <w:multiLevelType w:val="multilevel"/>
    <w:tmpl w:val="0FF8EDF2"/>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497BB5"/>
    <w:multiLevelType w:val="hybridMultilevel"/>
    <w:tmpl w:val="59383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4C47B8"/>
    <w:multiLevelType w:val="hybridMultilevel"/>
    <w:tmpl w:val="2B8E6BC4"/>
    <w:lvl w:ilvl="0" w:tplc="EDC4FE8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2245505">
    <w:abstractNumId w:val="1"/>
  </w:num>
  <w:num w:numId="2" w16cid:durableId="631712197">
    <w:abstractNumId w:val="0"/>
  </w:num>
  <w:num w:numId="3" w16cid:durableId="867648277">
    <w:abstractNumId w:val="32"/>
  </w:num>
  <w:num w:numId="4" w16cid:durableId="1847138144">
    <w:abstractNumId w:val="10"/>
  </w:num>
  <w:num w:numId="5" w16cid:durableId="661468071">
    <w:abstractNumId w:val="11"/>
  </w:num>
  <w:num w:numId="6" w16cid:durableId="1928348666">
    <w:abstractNumId w:val="13"/>
  </w:num>
  <w:num w:numId="7" w16cid:durableId="1534617245">
    <w:abstractNumId w:val="5"/>
  </w:num>
  <w:num w:numId="8" w16cid:durableId="1781416920">
    <w:abstractNumId w:val="23"/>
  </w:num>
  <w:num w:numId="9" w16cid:durableId="1115716849">
    <w:abstractNumId w:val="26"/>
  </w:num>
  <w:num w:numId="10" w16cid:durableId="14961674">
    <w:abstractNumId w:val="4"/>
  </w:num>
  <w:num w:numId="11" w16cid:durableId="1322780118">
    <w:abstractNumId w:val="29"/>
  </w:num>
  <w:num w:numId="12" w16cid:durableId="1052121576">
    <w:abstractNumId w:val="15"/>
  </w:num>
  <w:num w:numId="13" w16cid:durableId="1584146668">
    <w:abstractNumId w:val="16"/>
  </w:num>
  <w:num w:numId="14" w16cid:durableId="1368749468">
    <w:abstractNumId w:val="31"/>
  </w:num>
  <w:num w:numId="15" w16cid:durableId="854538214">
    <w:abstractNumId w:val="6"/>
  </w:num>
  <w:num w:numId="16" w16cid:durableId="1977954272">
    <w:abstractNumId w:val="12"/>
  </w:num>
  <w:num w:numId="17" w16cid:durableId="1093933932">
    <w:abstractNumId w:val="27"/>
  </w:num>
  <w:num w:numId="18" w16cid:durableId="688604842">
    <w:abstractNumId w:val="24"/>
  </w:num>
  <w:num w:numId="19" w16cid:durableId="1581787228">
    <w:abstractNumId w:val="28"/>
  </w:num>
  <w:num w:numId="20" w16cid:durableId="129330258">
    <w:abstractNumId w:val="18"/>
  </w:num>
  <w:num w:numId="21" w16cid:durableId="950284258">
    <w:abstractNumId w:val="2"/>
  </w:num>
  <w:num w:numId="22" w16cid:durableId="2032341491">
    <w:abstractNumId w:val="21"/>
  </w:num>
  <w:num w:numId="23" w16cid:durableId="111025379">
    <w:abstractNumId w:val="25"/>
  </w:num>
  <w:num w:numId="24" w16cid:durableId="831799039">
    <w:abstractNumId w:val="19"/>
  </w:num>
  <w:num w:numId="25" w16cid:durableId="1679624607">
    <w:abstractNumId w:val="8"/>
  </w:num>
  <w:num w:numId="26" w16cid:durableId="1388141839">
    <w:abstractNumId w:val="7"/>
  </w:num>
  <w:num w:numId="27" w16cid:durableId="1098285006">
    <w:abstractNumId w:val="9"/>
  </w:num>
  <w:num w:numId="28" w16cid:durableId="653728603">
    <w:abstractNumId w:val="20"/>
  </w:num>
  <w:num w:numId="29" w16cid:durableId="1506557096">
    <w:abstractNumId w:val="14"/>
  </w:num>
  <w:num w:numId="30" w16cid:durableId="927231649">
    <w:abstractNumId w:val="22"/>
  </w:num>
  <w:num w:numId="31" w16cid:durableId="431046729">
    <w:abstractNumId w:val="3"/>
  </w:num>
  <w:num w:numId="32" w16cid:durableId="700715102">
    <w:abstractNumId w:val="17"/>
  </w:num>
  <w:num w:numId="33" w16cid:durableId="1010911078">
    <w:abstractNumId w:val="33"/>
  </w:num>
  <w:num w:numId="34" w16cid:durableId="1283072520">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hideGrammaticalErrors/>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B8A"/>
    <w:rsid w:val="00006E57"/>
    <w:rsid w:val="00017794"/>
    <w:rsid w:val="00017D0A"/>
    <w:rsid w:val="00021217"/>
    <w:rsid w:val="0002379E"/>
    <w:rsid w:val="00026E3E"/>
    <w:rsid w:val="000271CE"/>
    <w:rsid w:val="000320CB"/>
    <w:rsid w:val="0004174B"/>
    <w:rsid w:val="00046981"/>
    <w:rsid w:val="0004711A"/>
    <w:rsid w:val="000520B2"/>
    <w:rsid w:val="00052539"/>
    <w:rsid w:val="000730D1"/>
    <w:rsid w:val="000811C3"/>
    <w:rsid w:val="00081D4F"/>
    <w:rsid w:val="00087B6D"/>
    <w:rsid w:val="00087FD4"/>
    <w:rsid w:val="00092141"/>
    <w:rsid w:val="00095D56"/>
    <w:rsid w:val="00096094"/>
    <w:rsid w:val="000974A4"/>
    <w:rsid w:val="000A2022"/>
    <w:rsid w:val="000B0066"/>
    <w:rsid w:val="000C3694"/>
    <w:rsid w:val="000D0970"/>
    <w:rsid w:val="000D11AF"/>
    <w:rsid w:val="000D45FC"/>
    <w:rsid w:val="000F352C"/>
    <w:rsid w:val="000F6BC2"/>
    <w:rsid w:val="001000D7"/>
    <w:rsid w:val="00103741"/>
    <w:rsid w:val="001056A4"/>
    <w:rsid w:val="00106340"/>
    <w:rsid w:val="00111090"/>
    <w:rsid w:val="00114C44"/>
    <w:rsid w:val="00115DAD"/>
    <w:rsid w:val="00116CDF"/>
    <w:rsid w:val="00122983"/>
    <w:rsid w:val="001329F4"/>
    <w:rsid w:val="00137123"/>
    <w:rsid w:val="00142D7A"/>
    <w:rsid w:val="001433A7"/>
    <w:rsid w:val="00146F67"/>
    <w:rsid w:val="001520AB"/>
    <w:rsid w:val="001530DA"/>
    <w:rsid w:val="001559CA"/>
    <w:rsid w:val="0016698E"/>
    <w:rsid w:val="00170555"/>
    <w:rsid w:val="001721D2"/>
    <w:rsid w:val="00172EBF"/>
    <w:rsid w:val="00183240"/>
    <w:rsid w:val="0019717B"/>
    <w:rsid w:val="001B0C20"/>
    <w:rsid w:val="001B5E04"/>
    <w:rsid w:val="001B639D"/>
    <w:rsid w:val="001B6815"/>
    <w:rsid w:val="001C0A20"/>
    <w:rsid w:val="001D19AB"/>
    <w:rsid w:val="001D4240"/>
    <w:rsid w:val="001D5641"/>
    <w:rsid w:val="001D6ADC"/>
    <w:rsid w:val="001E3C50"/>
    <w:rsid w:val="001F0E14"/>
    <w:rsid w:val="001F1484"/>
    <w:rsid w:val="001F35A6"/>
    <w:rsid w:val="001F5225"/>
    <w:rsid w:val="00200E9B"/>
    <w:rsid w:val="00204EEF"/>
    <w:rsid w:val="00206200"/>
    <w:rsid w:val="00212F30"/>
    <w:rsid w:val="00215CD0"/>
    <w:rsid w:val="00233305"/>
    <w:rsid w:val="00241627"/>
    <w:rsid w:val="00242720"/>
    <w:rsid w:val="0024588E"/>
    <w:rsid w:val="002531A3"/>
    <w:rsid w:val="0025476C"/>
    <w:rsid w:val="0025555B"/>
    <w:rsid w:val="002629ED"/>
    <w:rsid w:val="0027312C"/>
    <w:rsid w:val="00273ED4"/>
    <w:rsid w:val="00284BC8"/>
    <w:rsid w:val="00284E30"/>
    <w:rsid w:val="00287FBC"/>
    <w:rsid w:val="0029200C"/>
    <w:rsid w:val="00292310"/>
    <w:rsid w:val="00294DD9"/>
    <w:rsid w:val="002A0D5B"/>
    <w:rsid w:val="002B3080"/>
    <w:rsid w:val="002D37B6"/>
    <w:rsid w:val="002D721A"/>
    <w:rsid w:val="002E04E9"/>
    <w:rsid w:val="002E1B54"/>
    <w:rsid w:val="002E3835"/>
    <w:rsid w:val="002E72EA"/>
    <w:rsid w:val="002F3DE9"/>
    <w:rsid w:val="002F503D"/>
    <w:rsid w:val="00304149"/>
    <w:rsid w:val="0031298A"/>
    <w:rsid w:val="00314765"/>
    <w:rsid w:val="00315FD8"/>
    <w:rsid w:val="003223CF"/>
    <w:rsid w:val="00325594"/>
    <w:rsid w:val="00326438"/>
    <w:rsid w:val="00330571"/>
    <w:rsid w:val="00333201"/>
    <w:rsid w:val="00335201"/>
    <w:rsid w:val="00337310"/>
    <w:rsid w:val="00347D02"/>
    <w:rsid w:val="0035200D"/>
    <w:rsid w:val="00360208"/>
    <w:rsid w:val="00364196"/>
    <w:rsid w:val="00365782"/>
    <w:rsid w:val="003745FE"/>
    <w:rsid w:val="0037739F"/>
    <w:rsid w:val="0038675B"/>
    <w:rsid w:val="003930E4"/>
    <w:rsid w:val="003A00D8"/>
    <w:rsid w:val="003A2A79"/>
    <w:rsid w:val="003A40E5"/>
    <w:rsid w:val="003B0234"/>
    <w:rsid w:val="003B075C"/>
    <w:rsid w:val="003B497A"/>
    <w:rsid w:val="003B4B02"/>
    <w:rsid w:val="003C0D9D"/>
    <w:rsid w:val="003C27D8"/>
    <w:rsid w:val="003C3B2A"/>
    <w:rsid w:val="003C7532"/>
    <w:rsid w:val="003D189A"/>
    <w:rsid w:val="003D435A"/>
    <w:rsid w:val="003D73B1"/>
    <w:rsid w:val="003D77BC"/>
    <w:rsid w:val="003E51B4"/>
    <w:rsid w:val="003E5D98"/>
    <w:rsid w:val="003F07E3"/>
    <w:rsid w:val="003F1D8A"/>
    <w:rsid w:val="00400FCE"/>
    <w:rsid w:val="00404F85"/>
    <w:rsid w:val="00411EBC"/>
    <w:rsid w:val="0042014D"/>
    <w:rsid w:val="004231C3"/>
    <w:rsid w:val="00424AFB"/>
    <w:rsid w:val="00425833"/>
    <w:rsid w:val="00427719"/>
    <w:rsid w:val="00427E98"/>
    <w:rsid w:val="00430C6A"/>
    <w:rsid w:val="00433721"/>
    <w:rsid w:val="00435700"/>
    <w:rsid w:val="004422EF"/>
    <w:rsid w:val="00451117"/>
    <w:rsid w:val="00451150"/>
    <w:rsid w:val="00452D57"/>
    <w:rsid w:val="0046138A"/>
    <w:rsid w:val="004635A4"/>
    <w:rsid w:val="004666D4"/>
    <w:rsid w:val="00467115"/>
    <w:rsid w:val="004677B8"/>
    <w:rsid w:val="0047001E"/>
    <w:rsid w:val="004706EC"/>
    <w:rsid w:val="0047379B"/>
    <w:rsid w:val="004827F0"/>
    <w:rsid w:val="00483208"/>
    <w:rsid w:val="00483F91"/>
    <w:rsid w:val="00486509"/>
    <w:rsid w:val="00493C3F"/>
    <w:rsid w:val="00494590"/>
    <w:rsid w:val="0049560A"/>
    <w:rsid w:val="004A3993"/>
    <w:rsid w:val="004B216D"/>
    <w:rsid w:val="004B2CBE"/>
    <w:rsid w:val="004B73C6"/>
    <w:rsid w:val="004C08DD"/>
    <w:rsid w:val="004C3AD0"/>
    <w:rsid w:val="004C60C8"/>
    <w:rsid w:val="004C65E0"/>
    <w:rsid w:val="004D4A26"/>
    <w:rsid w:val="004D5050"/>
    <w:rsid w:val="004D5AF9"/>
    <w:rsid w:val="004D7F71"/>
    <w:rsid w:val="004E1F09"/>
    <w:rsid w:val="004F724F"/>
    <w:rsid w:val="0050340E"/>
    <w:rsid w:val="00506528"/>
    <w:rsid w:val="00506EC5"/>
    <w:rsid w:val="00511FE3"/>
    <w:rsid w:val="00512D4B"/>
    <w:rsid w:val="00517290"/>
    <w:rsid w:val="00520F46"/>
    <w:rsid w:val="00523289"/>
    <w:rsid w:val="005310B4"/>
    <w:rsid w:val="005334CA"/>
    <w:rsid w:val="00536B95"/>
    <w:rsid w:val="005479EE"/>
    <w:rsid w:val="0055125F"/>
    <w:rsid w:val="00552A32"/>
    <w:rsid w:val="0055692E"/>
    <w:rsid w:val="00564677"/>
    <w:rsid w:val="00570279"/>
    <w:rsid w:val="00571239"/>
    <w:rsid w:val="00571D3A"/>
    <w:rsid w:val="005839F9"/>
    <w:rsid w:val="005869E4"/>
    <w:rsid w:val="00593789"/>
    <w:rsid w:val="00595CC5"/>
    <w:rsid w:val="005A5B3B"/>
    <w:rsid w:val="005A6344"/>
    <w:rsid w:val="005B55E5"/>
    <w:rsid w:val="005C1B8A"/>
    <w:rsid w:val="005C1E2A"/>
    <w:rsid w:val="005D1FA7"/>
    <w:rsid w:val="005E0855"/>
    <w:rsid w:val="005E579B"/>
    <w:rsid w:val="006016D4"/>
    <w:rsid w:val="0060263A"/>
    <w:rsid w:val="00610B1A"/>
    <w:rsid w:val="0061148D"/>
    <w:rsid w:val="0061358F"/>
    <w:rsid w:val="00616984"/>
    <w:rsid w:val="006220C4"/>
    <w:rsid w:val="006263B5"/>
    <w:rsid w:val="00630C8E"/>
    <w:rsid w:val="00633089"/>
    <w:rsid w:val="006347B6"/>
    <w:rsid w:val="006412AA"/>
    <w:rsid w:val="0065619E"/>
    <w:rsid w:val="00657BDA"/>
    <w:rsid w:val="00661177"/>
    <w:rsid w:val="006622DD"/>
    <w:rsid w:val="00666D91"/>
    <w:rsid w:val="00670267"/>
    <w:rsid w:val="00691D97"/>
    <w:rsid w:val="006A0AE9"/>
    <w:rsid w:val="006A4118"/>
    <w:rsid w:val="006B1185"/>
    <w:rsid w:val="006C0299"/>
    <w:rsid w:val="006C1D74"/>
    <w:rsid w:val="006C50B0"/>
    <w:rsid w:val="006D0B96"/>
    <w:rsid w:val="006E0F88"/>
    <w:rsid w:val="006E1FD0"/>
    <w:rsid w:val="006E360F"/>
    <w:rsid w:val="006E7D14"/>
    <w:rsid w:val="006E7F1B"/>
    <w:rsid w:val="006F13B3"/>
    <w:rsid w:val="006F1DA7"/>
    <w:rsid w:val="00700E7C"/>
    <w:rsid w:val="007039F7"/>
    <w:rsid w:val="00707015"/>
    <w:rsid w:val="007114CD"/>
    <w:rsid w:val="007129EA"/>
    <w:rsid w:val="00712F62"/>
    <w:rsid w:val="00717D5F"/>
    <w:rsid w:val="007208E6"/>
    <w:rsid w:val="00725B1E"/>
    <w:rsid w:val="00730B55"/>
    <w:rsid w:val="007339AE"/>
    <w:rsid w:val="00734D68"/>
    <w:rsid w:val="00735436"/>
    <w:rsid w:val="00736516"/>
    <w:rsid w:val="0074057C"/>
    <w:rsid w:val="007453B1"/>
    <w:rsid w:val="00751083"/>
    <w:rsid w:val="0075247A"/>
    <w:rsid w:val="00754A02"/>
    <w:rsid w:val="007637BB"/>
    <w:rsid w:val="00763BA9"/>
    <w:rsid w:val="0077276B"/>
    <w:rsid w:val="00777079"/>
    <w:rsid w:val="0077741B"/>
    <w:rsid w:val="007805BA"/>
    <w:rsid w:val="00781BD1"/>
    <w:rsid w:val="00787776"/>
    <w:rsid w:val="007912EC"/>
    <w:rsid w:val="00795418"/>
    <w:rsid w:val="007A1480"/>
    <w:rsid w:val="007B0723"/>
    <w:rsid w:val="007B2464"/>
    <w:rsid w:val="007B49D4"/>
    <w:rsid w:val="007C1A8C"/>
    <w:rsid w:val="007D10F3"/>
    <w:rsid w:val="007D1CAD"/>
    <w:rsid w:val="007D593F"/>
    <w:rsid w:val="007F328D"/>
    <w:rsid w:val="00803173"/>
    <w:rsid w:val="00806917"/>
    <w:rsid w:val="00816C12"/>
    <w:rsid w:val="008218B6"/>
    <w:rsid w:val="008263D8"/>
    <w:rsid w:val="00826FB3"/>
    <w:rsid w:val="00833716"/>
    <w:rsid w:val="00835122"/>
    <w:rsid w:val="0083529A"/>
    <w:rsid w:val="00840106"/>
    <w:rsid w:val="00840853"/>
    <w:rsid w:val="00841468"/>
    <w:rsid w:val="00844F95"/>
    <w:rsid w:val="008507BF"/>
    <w:rsid w:val="00861EAE"/>
    <w:rsid w:val="008650BB"/>
    <w:rsid w:val="00871D35"/>
    <w:rsid w:val="008730C1"/>
    <w:rsid w:val="008836C3"/>
    <w:rsid w:val="008843B7"/>
    <w:rsid w:val="00884547"/>
    <w:rsid w:val="00884A99"/>
    <w:rsid w:val="00890E83"/>
    <w:rsid w:val="00892AFB"/>
    <w:rsid w:val="00893B3F"/>
    <w:rsid w:val="008940CA"/>
    <w:rsid w:val="008978DE"/>
    <w:rsid w:val="008A0ECB"/>
    <w:rsid w:val="008A1CA8"/>
    <w:rsid w:val="008A4B9F"/>
    <w:rsid w:val="008B18C1"/>
    <w:rsid w:val="008B4792"/>
    <w:rsid w:val="008B750B"/>
    <w:rsid w:val="008C0589"/>
    <w:rsid w:val="008D1221"/>
    <w:rsid w:val="008E2DC8"/>
    <w:rsid w:val="008F0318"/>
    <w:rsid w:val="00901FBF"/>
    <w:rsid w:val="00911FF1"/>
    <w:rsid w:val="00926202"/>
    <w:rsid w:val="00926B43"/>
    <w:rsid w:val="0095337F"/>
    <w:rsid w:val="0095751A"/>
    <w:rsid w:val="0096496F"/>
    <w:rsid w:val="0097285D"/>
    <w:rsid w:val="00974A26"/>
    <w:rsid w:val="00976733"/>
    <w:rsid w:val="00986702"/>
    <w:rsid w:val="00992020"/>
    <w:rsid w:val="00994FEF"/>
    <w:rsid w:val="00995DE1"/>
    <w:rsid w:val="00997475"/>
    <w:rsid w:val="009A1C67"/>
    <w:rsid w:val="009B1799"/>
    <w:rsid w:val="009B1D5F"/>
    <w:rsid w:val="009B2C44"/>
    <w:rsid w:val="009B611B"/>
    <w:rsid w:val="009B62EA"/>
    <w:rsid w:val="009C02E9"/>
    <w:rsid w:val="009C62F7"/>
    <w:rsid w:val="009D1340"/>
    <w:rsid w:val="009D635A"/>
    <w:rsid w:val="00A01D6B"/>
    <w:rsid w:val="00A048E1"/>
    <w:rsid w:val="00A073D2"/>
    <w:rsid w:val="00A15B19"/>
    <w:rsid w:val="00A217A6"/>
    <w:rsid w:val="00A24F8F"/>
    <w:rsid w:val="00A262BE"/>
    <w:rsid w:val="00A269BE"/>
    <w:rsid w:val="00A329E6"/>
    <w:rsid w:val="00A3335A"/>
    <w:rsid w:val="00A34848"/>
    <w:rsid w:val="00A42700"/>
    <w:rsid w:val="00A4496A"/>
    <w:rsid w:val="00A510C6"/>
    <w:rsid w:val="00A531B1"/>
    <w:rsid w:val="00A537E5"/>
    <w:rsid w:val="00A56CD4"/>
    <w:rsid w:val="00A57BB6"/>
    <w:rsid w:val="00A665B1"/>
    <w:rsid w:val="00A7069B"/>
    <w:rsid w:val="00A7124C"/>
    <w:rsid w:val="00A73012"/>
    <w:rsid w:val="00A75BD5"/>
    <w:rsid w:val="00A77810"/>
    <w:rsid w:val="00A82293"/>
    <w:rsid w:val="00A859CD"/>
    <w:rsid w:val="00A85A1D"/>
    <w:rsid w:val="00A95253"/>
    <w:rsid w:val="00A95ED7"/>
    <w:rsid w:val="00AA01E3"/>
    <w:rsid w:val="00AA2CAB"/>
    <w:rsid w:val="00AA6250"/>
    <w:rsid w:val="00AA768D"/>
    <w:rsid w:val="00AA7BB4"/>
    <w:rsid w:val="00AB1861"/>
    <w:rsid w:val="00AB1921"/>
    <w:rsid w:val="00AB31F0"/>
    <w:rsid w:val="00AB3DBA"/>
    <w:rsid w:val="00AC163A"/>
    <w:rsid w:val="00AC4328"/>
    <w:rsid w:val="00AC6DDC"/>
    <w:rsid w:val="00AC7F54"/>
    <w:rsid w:val="00AD03A8"/>
    <w:rsid w:val="00AD7DD2"/>
    <w:rsid w:val="00AE1266"/>
    <w:rsid w:val="00AE5877"/>
    <w:rsid w:val="00AF0B37"/>
    <w:rsid w:val="00AF5909"/>
    <w:rsid w:val="00B03D14"/>
    <w:rsid w:val="00B04DEE"/>
    <w:rsid w:val="00B1078B"/>
    <w:rsid w:val="00B11B4C"/>
    <w:rsid w:val="00B164D4"/>
    <w:rsid w:val="00B17B0B"/>
    <w:rsid w:val="00B20174"/>
    <w:rsid w:val="00B25938"/>
    <w:rsid w:val="00B259C6"/>
    <w:rsid w:val="00B2746F"/>
    <w:rsid w:val="00B278CB"/>
    <w:rsid w:val="00B30885"/>
    <w:rsid w:val="00B3621D"/>
    <w:rsid w:val="00B40C09"/>
    <w:rsid w:val="00B4100B"/>
    <w:rsid w:val="00B42FCF"/>
    <w:rsid w:val="00B4461A"/>
    <w:rsid w:val="00B46A27"/>
    <w:rsid w:val="00B4768F"/>
    <w:rsid w:val="00B500F3"/>
    <w:rsid w:val="00B63F94"/>
    <w:rsid w:val="00B649BC"/>
    <w:rsid w:val="00B64EFE"/>
    <w:rsid w:val="00B8430E"/>
    <w:rsid w:val="00B8480E"/>
    <w:rsid w:val="00B84AD3"/>
    <w:rsid w:val="00B85D24"/>
    <w:rsid w:val="00B905EA"/>
    <w:rsid w:val="00B90D96"/>
    <w:rsid w:val="00B93E51"/>
    <w:rsid w:val="00B96BF6"/>
    <w:rsid w:val="00BA2815"/>
    <w:rsid w:val="00BA3887"/>
    <w:rsid w:val="00BB0B0C"/>
    <w:rsid w:val="00BB138B"/>
    <w:rsid w:val="00BB50C2"/>
    <w:rsid w:val="00BB540C"/>
    <w:rsid w:val="00BB7346"/>
    <w:rsid w:val="00BC3D90"/>
    <w:rsid w:val="00BC58D1"/>
    <w:rsid w:val="00BC7CFD"/>
    <w:rsid w:val="00BD3408"/>
    <w:rsid w:val="00BD663A"/>
    <w:rsid w:val="00BE34A1"/>
    <w:rsid w:val="00BE3536"/>
    <w:rsid w:val="00BE478A"/>
    <w:rsid w:val="00BE6046"/>
    <w:rsid w:val="00BF3A51"/>
    <w:rsid w:val="00BF4931"/>
    <w:rsid w:val="00BF662A"/>
    <w:rsid w:val="00BF6B6C"/>
    <w:rsid w:val="00C001FC"/>
    <w:rsid w:val="00C00969"/>
    <w:rsid w:val="00C01926"/>
    <w:rsid w:val="00C04129"/>
    <w:rsid w:val="00C157CA"/>
    <w:rsid w:val="00C15D59"/>
    <w:rsid w:val="00C20A42"/>
    <w:rsid w:val="00C20E38"/>
    <w:rsid w:val="00C22C68"/>
    <w:rsid w:val="00C23290"/>
    <w:rsid w:val="00C31B40"/>
    <w:rsid w:val="00C321F7"/>
    <w:rsid w:val="00C3447A"/>
    <w:rsid w:val="00C40D3D"/>
    <w:rsid w:val="00C4139F"/>
    <w:rsid w:val="00C43892"/>
    <w:rsid w:val="00C4468A"/>
    <w:rsid w:val="00C46813"/>
    <w:rsid w:val="00C47114"/>
    <w:rsid w:val="00C54C12"/>
    <w:rsid w:val="00C57E50"/>
    <w:rsid w:val="00C61CE7"/>
    <w:rsid w:val="00C71313"/>
    <w:rsid w:val="00C73E67"/>
    <w:rsid w:val="00C75AD1"/>
    <w:rsid w:val="00C75CD8"/>
    <w:rsid w:val="00C80EA4"/>
    <w:rsid w:val="00C841ED"/>
    <w:rsid w:val="00C85B10"/>
    <w:rsid w:val="00CA4E7C"/>
    <w:rsid w:val="00CB03E3"/>
    <w:rsid w:val="00CB2C98"/>
    <w:rsid w:val="00CB410A"/>
    <w:rsid w:val="00CC09C7"/>
    <w:rsid w:val="00CC0A2D"/>
    <w:rsid w:val="00CC2ADF"/>
    <w:rsid w:val="00CC3FAC"/>
    <w:rsid w:val="00CC6FED"/>
    <w:rsid w:val="00CD22EE"/>
    <w:rsid w:val="00CD480B"/>
    <w:rsid w:val="00CD54BF"/>
    <w:rsid w:val="00CD7A94"/>
    <w:rsid w:val="00CE0BBB"/>
    <w:rsid w:val="00CE5990"/>
    <w:rsid w:val="00CF133A"/>
    <w:rsid w:val="00CF5E84"/>
    <w:rsid w:val="00CF6EEC"/>
    <w:rsid w:val="00D027FF"/>
    <w:rsid w:val="00D03B64"/>
    <w:rsid w:val="00D05635"/>
    <w:rsid w:val="00D06121"/>
    <w:rsid w:val="00D0647C"/>
    <w:rsid w:val="00D07164"/>
    <w:rsid w:val="00D13F15"/>
    <w:rsid w:val="00D31EF4"/>
    <w:rsid w:val="00D41ADD"/>
    <w:rsid w:val="00D44EFF"/>
    <w:rsid w:val="00D5782D"/>
    <w:rsid w:val="00D57B39"/>
    <w:rsid w:val="00D57C1A"/>
    <w:rsid w:val="00D61CBB"/>
    <w:rsid w:val="00D62258"/>
    <w:rsid w:val="00D64C0D"/>
    <w:rsid w:val="00D66D3D"/>
    <w:rsid w:val="00D7333A"/>
    <w:rsid w:val="00D76F62"/>
    <w:rsid w:val="00D825CC"/>
    <w:rsid w:val="00D839A3"/>
    <w:rsid w:val="00D91796"/>
    <w:rsid w:val="00D93C38"/>
    <w:rsid w:val="00D9774A"/>
    <w:rsid w:val="00DA0B15"/>
    <w:rsid w:val="00DA0D1D"/>
    <w:rsid w:val="00DA4BA6"/>
    <w:rsid w:val="00DC1A78"/>
    <w:rsid w:val="00DC4499"/>
    <w:rsid w:val="00DD1C38"/>
    <w:rsid w:val="00DD336A"/>
    <w:rsid w:val="00DD37B0"/>
    <w:rsid w:val="00DE2D5D"/>
    <w:rsid w:val="00DE32D7"/>
    <w:rsid w:val="00DF450D"/>
    <w:rsid w:val="00DF4F06"/>
    <w:rsid w:val="00DF628A"/>
    <w:rsid w:val="00E01E28"/>
    <w:rsid w:val="00E1029C"/>
    <w:rsid w:val="00E11A48"/>
    <w:rsid w:val="00E129FA"/>
    <w:rsid w:val="00E1567E"/>
    <w:rsid w:val="00E1592C"/>
    <w:rsid w:val="00E15D27"/>
    <w:rsid w:val="00E232BF"/>
    <w:rsid w:val="00E23ABC"/>
    <w:rsid w:val="00E25162"/>
    <w:rsid w:val="00E2592E"/>
    <w:rsid w:val="00E27140"/>
    <w:rsid w:val="00E316DB"/>
    <w:rsid w:val="00E4542D"/>
    <w:rsid w:val="00E536DD"/>
    <w:rsid w:val="00E53824"/>
    <w:rsid w:val="00E6219F"/>
    <w:rsid w:val="00E631C3"/>
    <w:rsid w:val="00E70577"/>
    <w:rsid w:val="00E715E7"/>
    <w:rsid w:val="00E73820"/>
    <w:rsid w:val="00E77F22"/>
    <w:rsid w:val="00E857F6"/>
    <w:rsid w:val="00E87466"/>
    <w:rsid w:val="00EA07F8"/>
    <w:rsid w:val="00EA15FD"/>
    <w:rsid w:val="00EA33FC"/>
    <w:rsid w:val="00EB2D25"/>
    <w:rsid w:val="00EB46DC"/>
    <w:rsid w:val="00EB597F"/>
    <w:rsid w:val="00EB61B7"/>
    <w:rsid w:val="00ED0FF9"/>
    <w:rsid w:val="00EE02E4"/>
    <w:rsid w:val="00EE692B"/>
    <w:rsid w:val="00EE7729"/>
    <w:rsid w:val="00EF2B36"/>
    <w:rsid w:val="00EF2E17"/>
    <w:rsid w:val="00F03F43"/>
    <w:rsid w:val="00F0427A"/>
    <w:rsid w:val="00F04287"/>
    <w:rsid w:val="00F2778B"/>
    <w:rsid w:val="00F33B9A"/>
    <w:rsid w:val="00F36A1D"/>
    <w:rsid w:val="00F36D03"/>
    <w:rsid w:val="00F37201"/>
    <w:rsid w:val="00F4009D"/>
    <w:rsid w:val="00F41259"/>
    <w:rsid w:val="00F538FD"/>
    <w:rsid w:val="00F54D7E"/>
    <w:rsid w:val="00F55A54"/>
    <w:rsid w:val="00F615EE"/>
    <w:rsid w:val="00F61935"/>
    <w:rsid w:val="00F61F45"/>
    <w:rsid w:val="00F63035"/>
    <w:rsid w:val="00F70663"/>
    <w:rsid w:val="00F809E3"/>
    <w:rsid w:val="00F8137E"/>
    <w:rsid w:val="00F82843"/>
    <w:rsid w:val="00F93FA8"/>
    <w:rsid w:val="00FA1A53"/>
    <w:rsid w:val="00FB0956"/>
    <w:rsid w:val="00FB099C"/>
    <w:rsid w:val="00FC3EA2"/>
    <w:rsid w:val="00FD0AD4"/>
    <w:rsid w:val="00FD0D03"/>
    <w:rsid w:val="00FD47C1"/>
    <w:rsid w:val="00FE0A70"/>
    <w:rsid w:val="00FE0C54"/>
    <w:rsid w:val="00FE0CEE"/>
    <w:rsid w:val="00FE1DFB"/>
    <w:rsid w:val="00FE36C2"/>
    <w:rsid w:val="00FE5EA6"/>
    <w:rsid w:val="00FE70F1"/>
    <w:rsid w:val="00FE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AA8DE1"/>
  <w15:chartTrackingRefBased/>
  <w15:docId w15:val="{A96FBB73-2872-422F-B513-4DC319DD2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A26"/>
    <w:rPr>
      <w:sz w:val="24"/>
      <w:szCs w:val="24"/>
    </w:rPr>
  </w:style>
  <w:style w:type="paragraph" w:styleId="Heading1">
    <w:name w:val="heading 1"/>
    <w:basedOn w:val="Normal"/>
    <w:next w:val="Normal"/>
    <w:qFormat/>
    <w:rsid w:val="00536B9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3712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37123"/>
    <w:pPr>
      <w:keepNext/>
      <w:spacing w:before="360" w:after="180"/>
      <w:outlineLvl w:val="2"/>
    </w:pPr>
    <w:rPr>
      <w:rFonts w:ascii="Arial" w:hAnsi="Arial" w:cs="Arial"/>
      <w:b/>
      <w:bCs/>
      <w:sz w:val="26"/>
      <w:szCs w:val="26"/>
    </w:rPr>
  </w:style>
  <w:style w:type="paragraph" w:styleId="Heading4">
    <w:name w:val="heading 4"/>
    <w:basedOn w:val="Normal"/>
    <w:next w:val="Normal"/>
    <w:autoRedefine/>
    <w:qFormat/>
    <w:rsid w:val="00115DAD"/>
    <w:pPr>
      <w:keepNext/>
      <w:spacing w:before="240" w:after="60" w:line="360" w:lineRule="auto"/>
      <w:ind w:firstLine="720"/>
      <w:outlineLvl w:val="3"/>
    </w:pPr>
    <w:rPr>
      <w:b/>
      <w:bCs/>
      <w:szCs w:val="28"/>
    </w:rPr>
  </w:style>
  <w:style w:type="paragraph" w:styleId="Heading5">
    <w:name w:val="heading 5"/>
    <w:basedOn w:val="Normal"/>
    <w:next w:val="Normal"/>
    <w:qFormat/>
    <w:rsid w:val="00536B95"/>
    <w:pPr>
      <w:spacing w:before="240" w:after="60"/>
      <w:outlineLvl w:val="4"/>
    </w:pPr>
    <w:rPr>
      <w:b/>
      <w:bCs/>
      <w:i/>
      <w:iCs/>
      <w:sz w:val="26"/>
      <w:szCs w:val="26"/>
    </w:rPr>
  </w:style>
  <w:style w:type="paragraph" w:styleId="Heading6">
    <w:name w:val="heading 6"/>
    <w:basedOn w:val="Normal"/>
    <w:next w:val="Normal"/>
    <w:qFormat/>
    <w:rsid w:val="0013712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371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link w:val="ReferencesChar"/>
    <w:rsid w:val="00137123"/>
    <w:pPr>
      <w:numPr>
        <w:numId w:val="1"/>
      </w:numPr>
      <w:spacing w:line="180" w:lineRule="exact"/>
      <w:jc w:val="both"/>
    </w:pPr>
    <w:rPr>
      <w:sz w:val="16"/>
    </w:rPr>
  </w:style>
  <w:style w:type="paragraph" w:styleId="FootnoteText">
    <w:name w:val="footnote text"/>
    <w:basedOn w:val="Normal"/>
    <w:semiHidden/>
    <w:rsid w:val="00137123"/>
    <w:rPr>
      <w:sz w:val="20"/>
      <w:szCs w:val="20"/>
    </w:rPr>
  </w:style>
  <w:style w:type="character" w:styleId="FootnoteReference">
    <w:name w:val="footnote reference"/>
    <w:semiHidden/>
    <w:rsid w:val="00137123"/>
    <w:rPr>
      <w:vertAlign w:val="superscript"/>
    </w:rPr>
  </w:style>
  <w:style w:type="character" w:customStyle="1" w:styleId="ReferencesChar">
    <w:name w:val="References Char"/>
    <w:link w:val="References"/>
    <w:rsid w:val="00137123"/>
    <w:rPr>
      <w:sz w:val="16"/>
      <w:szCs w:val="24"/>
    </w:rPr>
  </w:style>
  <w:style w:type="paragraph" w:styleId="Title">
    <w:name w:val="Title"/>
    <w:basedOn w:val="Normal"/>
    <w:link w:val="TitleChar"/>
    <w:uiPriority w:val="1"/>
    <w:qFormat/>
    <w:rsid w:val="00137123"/>
    <w:pPr>
      <w:spacing w:before="240" w:after="60"/>
      <w:jc w:val="center"/>
      <w:outlineLvl w:val="0"/>
    </w:pPr>
    <w:rPr>
      <w:rFonts w:ascii="Arial" w:hAnsi="Arial" w:cs="Arial"/>
      <w:b/>
      <w:bCs/>
      <w:kern w:val="28"/>
      <w:sz w:val="32"/>
      <w:szCs w:val="32"/>
    </w:rPr>
  </w:style>
  <w:style w:type="paragraph" w:customStyle="1" w:styleId="StyleHeading6CenteredLeft025">
    <w:name w:val="Style Heading 6 + Centered Left:  0.25&quot;"/>
    <w:basedOn w:val="Heading6"/>
    <w:rsid w:val="00137123"/>
    <w:pPr>
      <w:spacing w:before="360" w:after="180"/>
      <w:ind w:left="360"/>
      <w:jc w:val="center"/>
    </w:pPr>
    <w:rPr>
      <w:szCs w:val="20"/>
    </w:rPr>
  </w:style>
  <w:style w:type="paragraph" w:customStyle="1" w:styleId="StyleCentered">
    <w:name w:val="Style Centered"/>
    <w:basedOn w:val="Normal"/>
    <w:rsid w:val="00666D91"/>
    <w:pPr>
      <w:spacing w:before="120" w:after="120"/>
      <w:jc w:val="center"/>
    </w:pPr>
    <w:rPr>
      <w:szCs w:val="20"/>
    </w:rPr>
  </w:style>
  <w:style w:type="paragraph" w:customStyle="1" w:styleId="StyleStyleHeading6CenteredLeft025Linespacing15">
    <w:name w:val="Style Style Heading 6 + Centered Left:  0.25&quot; + Line spacing:  1.5 ..."/>
    <w:basedOn w:val="StyleHeading6CenteredLeft025"/>
    <w:rsid w:val="00F0427A"/>
    <w:pPr>
      <w:spacing w:before="120" w:after="0" w:line="360" w:lineRule="auto"/>
    </w:pPr>
  </w:style>
  <w:style w:type="paragraph" w:customStyle="1" w:styleId="StyleNumbered13ptBold">
    <w:name w:val="Style Numbered 13 pt Bold"/>
    <w:basedOn w:val="Heading3"/>
    <w:rsid w:val="00052539"/>
    <w:pPr>
      <w:numPr>
        <w:numId w:val="2"/>
      </w:numPr>
      <w:spacing w:line="360" w:lineRule="auto"/>
    </w:pPr>
    <w:rPr>
      <w:rFonts w:ascii="Times New Roman" w:hAnsi="Times New Roman" w:cs="Times New Roman"/>
    </w:rPr>
  </w:style>
  <w:style w:type="paragraph" w:styleId="DocumentMap">
    <w:name w:val="Document Map"/>
    <w:basedOn w:val="Normal"/>
    <w:semiHidden/>
    <w:rsid w:val="0055125F"/>
    <w:pPr>
      <w:shd w:val="clear" w:color="auto" w:fill="000080"/>
    </w:pPr>
    <w:rPr>
      <w:rFonts w:ascii="Tahoma" w:hAnsi="Tahoma" w:cs="Tahoma"/>
    </w:rPr>
  </w:style>
  <w:style w:type="character" w:styleId="Hyperlink">
    <w:name w:val="Hyperlink"/>
    <w:rsid w:val="00314765"/>
    <w:rPr>
      <w:color w:val="0000FF"/>
      <w:u w:val="single"/>
    </w:rPr>
  </w:style>
  <w:style w:type="paragraph" w:styleId="Caption">
    <w:name w:val="caption"/>
    <w:basedOn w:val="Normal"/>
    <w:next w:val="Normal"/>
    <w:qFormat/>
    <w:rsid w:val="009C62F7"/>
    <w:pPr>
      <w:spacing w:before="120" w:after="120"/>
      <w:jc w:val="center"/>
    </w:pPr>
    <w:rPr>
      <w:b/>
      <w:bCs/>
      <w:sz w:val="20"/>
      <w:szCs w:val="20"/>
    </w:rPr>
  </w:style>
  <w:style w:type="paragraph" w:customStyle="1" w:styleId="StyleItalicLeft075Linespacing15lines">
    <w:name w:val="Style Italic Left:  0.75&quot; Line spacing:  1.5 lines"/>
    <w:basedOn w:val="Normal"/>
    <w:rsid w:val="00427719"/>
    <w:pPr>
      <w:spacing w:line="360" w:lineRule="auto"/>
      <w:ind w:left="360"/>
    </w:pPr>
    <w:rPr>
      <w:i/>
      <w:iCs/>
      <w:szCs w:val="20"/>
    </w:rPr>
  </w:style>
  <w:style w:type="paragraph" w:customStyle="1" w:styleId="StyleFirstline025Linespacing15lines">
    <w:name w:val="Style First line:  0.25&quot; Line spacing:  1.5 lines"/>
    <w:basedOn w:val="Normal"/>
    <w:rsid w:val="002D37B6"/>
    <w:pPr>
      <w:spacing w:line="360" w:lineRule="auto"/>
      <w:ind w:left="360" w:firstLine="360"/>
    </w:pPr>
    <w:rPr>
      <w:szCs w:val="20"/>
    </w:rPr>
  </w:style>
  <w:style w:type="paragraph" w:styleId="Header">
    <w:name w:val="header"/>
    <w:basedOn w:val="Normal"/>
    <w:rsid w:val="00CF6EEC"/>
    <w:pPr>
      <w:tabs>
        <w:tab w:val="center" w:pos="4320"/>
        <w:tab w:val="right" w:pos="8640"/>
      </w:tabs>
    </w:pPr>
  </w:style>
  <w:style w:type="paragraph" w:styleId="Footer">
    <w:name w:val="footer"/>
    <w:basedOn w:val="Normal"/>
    <w:rsid w:val="00CF6EEC"/>
    <w:pPr>
      <w:tabs>
        <w:tab w:val="center" w:pos="4320"/>
        <w:tab w:val="right" w:pos="8640"/>
      </w:tabs>
    </w:pPr>
  </w:style>
  <w:style w:type="character" w:styleId="PageNumber">
    <w:name w:val="page number"/>
    <w:basedOn w:val="DefaultParagraphFont"/>
    <w:rsid w:val="004422EF"/>
  </w:style>
  <w:style w:type="character" w:customStyle="1" w:styleId="TitleChar">
    <w:name w:val="Title Char"/>
    <w:link w:val="Title"/>
    <w:uiPriority w:val="1"/>
    <w:rsid w:val="00CA4E7C"/>
    <w:rPr>
      <w:rFonts w:ascii="Arial" w:hAnsi="Arial" w:cs="Arial"/>
      <w:b/>
      <w:bCs/>
      <w:kern w:val="28"/>
      <w:sz w:val="32"/>
      <w:szCs w:val="32"/>
    </w:rPr>
  </w:style>
  <w:style w:type="paragraph" w:customStyle="1" w:styleId="TableParagraph">
    <w:name w:val="Table Paragraph"/>
    <w:basedOn w:val="Normal"/>
    <w:uiPriority w:val="1"/>
    <w:qFormat/>
    <w:rsid w:val="00CA4E7C"/>
    <w:pPr>
      <w:autoSpaceDE w:val="0"/>
      <w:autoSpaceDN w:val="0"/>
      <w:adjustRightInd w:val="0"/>
    </w:pPr>
  </w:style>
  <w:style w:type="paragraph" w:styleId="Bibliography">
    <w:name w:val="Bibliography"/>
    <w:basedOn w:val="Normal"/>
    <w:next w:val="Normal"/>
    <w:uiPriority w:val="37"/>
    <w:unhideWhenUsed/>
    <w:rsid w:val="00BA3887"/>
    <w:pPr>
      <w:tabs>
        <w:tab w:val="left" w:pos="384"/>
      </w:tabs>
      <w:ind w:left="384" w:hanging="384"/>
    </w:pPr>
  </w:style>
  <w:style w:type="paragraph" w:styleId="ListParagraph">
    <w:name w:val="List Paragraph"/>
    <w:basedOn w:val="Normal"/>
    <w:uiPriority w:val="34"/>
    <w:qFormat/>
    <w:rsid w:val="00AC163A"/>
    <w:pPr>
      <w:ind w:left="720"/>
    </w:pPr>
  </w:style>
  <w:style w:type="character" w:styleId="PlaceholderText">
    <w:name w:val="Placeholder Text"/>
    <w:basedOn w:val="DefaultParagraphFont"/>
    <w:uiPriority w:val="99"/>
    <w:semiHidden/>
    <w:rsid w:val="00F82843"/>
    <w:rPr>
      <w:color w:val="808080"/>
    </w:rPr>
  </w:style>
  <w:style w:type="paragraph" w:styleId="NormalWeb">
    <w:name w:val="Normal (Web)"/>
    <w:basedOn w:val="Normal"/>
    <w:uiPriority w:val="99"/>
    <w:unhideWhenUsed/>
    <w:rsid w:val="00593789"/>
    <w:pPr>
      <w:spacing w:before="100" w:beforeAutospacing="1" w:after="100" w:afterAutospacing="1"/>
    </w:pPr>
  </w:style>
  <w:style w:type="character" w:styleId="Emphasis">
    <w:name w:val="Emphasis"/>
    <w:basedOn w:val="DefaultParagraphFont"/>
    <w:uiPriority w:val="20"/>
    <w:qFormat/>
    <w:rsid w:val="00593789"/>
    <w:rPr>
      <w:i/>
      <w:iCs/>
    </w:rPr>
  </w:style>
  <w:style w:type="character" w:styleId="CommentReference">
    <w:name w:val="annotation reference"/>
    <w:basedOn w:val="DefaultParagraphFont"/>
    <w:uiPriority w:val="99"/>
    <w:semiHidden/>
    <w:unhideWhenUsed/>
    <w:rsid w:val="007C1A8C"/>
    <w:rPr>
      <w:sz w:val="16"/>
      <w:szCs w:val="16"/>
    </w:rPr>
  </w:style>
  <w:style w:type="paragraph" w:styleId="CommentText">
    <w:name w:val="annotation text"/>
    <w:basedOn w:val="Normal"/>
    <w:link w:val="CommentTextChar"/>
    <w:uiPriority w:val="99"/>
    <w:semiHidden/>
    <w:unhideWhenUsed/>
    <w:rsid w:val="007C1A8C"/>
    <w:rPr>
      <w:sz w:val="20"/>
      <w:szCs w:val="20"/>
    </w:rPr>
  </w:style>
  <w:style w:type="character" w:customStyle="1" w:styleId="CommentTextChar">
    <w:name w:val="Comment Text Char"/>
    <w:basedOn w:val="DefaultParagraphFont"/>
    <w:link w:val="CommentText"/>
    <w:uiPriority w:val="99"/>
    <w:semiHidden/>
    <w:rsid w:val="007C1A8C"/>
  </w:style>
  <w:style w:type="paragraph" w:styleId="CommentSubject">
    <w:name w:val="annotation subject"/>
    <w:basedOn w:val="CommentText"/>
    <w:next w:val="CommentText"/>
    <w:link w:val="CommentSubjectChar"/>
    <w:uiPriority w:val="99"/>
    <w:semiHidden/>
    <w:unhideWhenUsed/>
    <w:rsid w:val="007C1A8C"/>
    <w:rPr>
      <w:b/>
      <w:bCs/>
    </w:rPr>
  </w:style>
  <w:style w:type="character" w:customStyle="1" w:styleId="CommentSubjectChar">
    <w:name w:val="Comment Subject Char"/>
    <w:basedOn w:val="CommentTextChar"/>
    <w:link w:val="CommentSubject"/>
    <w:uiPriority w:val="99"/>
    <w:semiHidden/>
    <w:rsid w:val="007C1A8C"/>
    <w:rPr>
      <w:b/>
      <w:bCs/>
    </w:rPr>
  </w:style>
  <w:style w:type="paragraph" w:styleId="BalloonText">
    <w:name w:val="Balloon Text"/>
    <w:basedOn w:val="Normal"/>
    <w:link w:val="BalloonTextChar"/>
    <w:uiPriority w:val="99"/>
    <w:semiHidden/>
    <w:unhideWhenUsed/>
    <w:rsid w:val="00840106"/>
    <w:rPr>
      <w:sz w:val="18"/>
      <w:szCs w:val="18"/>
    </w:rPr>
  </w:style>
  <w:style w:type="character" w:customStyle="1" w:styleId="BalloonTextChar">
    <w:name w:val="Balloon Text Char"/>
    <w:basedOn w:val="DefaultParagraphFont"/>
    <w:link w:val="BalloonText"/>
    <w:uiPriority w:val="99"/>
    <w:semiHidden/>
    <w:rsid w:val="00840106"/>
    <w:rPr>
      <w:sz w:val="18"/>
      <w:szCs w:val="18"/>
    </w:rPr>
  </w:style>
  <w:style w:type="character" w:customStyle="1" w:styleId="textlayer--absolute">
    <w:name w:val="textlayer--absolute"/>
    <w:basedOn w:val="DefaultParagraphFont"/>
    <w:rsid w:val="00547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90287">
      <w:bodyDiv w:val="1"/>
      <w:marLeft w:val="0"/>
      <w:marRight w:val="0"/>
      <w:marTop w:val="0"/>
      <w:marBottom w:val="0"/>
      <w:divBdr>
        <w:top w:val="none" w:sz="0" w:space="0" w:color="auto"/>
        <w:left w:val="none" w:sz="0" w:space="0" w:color="auto"/>
        <w:bottom w:val="none" w:sz="0" w:space="0" w:color="auto"/>
        <w:right w:val="none" w:sz="0" w:space="0" w:color="auto"/>
      </w:divBdr>
    </w:div>
    <w:div w:id="425151071">
      <w:bodyDiv w:val="1"/>
      <w:marLeft w:val="0"/>
      <w:marRight w:val="0"/>
      <w:marTop w:val="0"/>
      <w:marBottom w:val="0"/>
      <w:divBdr>
        <w:top w:val="none" w:sz="0" w:space="0" w:color="auto"/>
        <w:left w:val="none" w:sz="0" w:space="0" w:color="auto"/>
        <w:bottom w:val="none" w:sz="0" w:space="0" w:color="auto"/>
        <w:right w:val="none" w:sz="0" w:space="0" w:color="auto"/>
      </w:divBdr>
    </w:div>
    <w:div w:id="507477458">
      <w:bodyDiv w:val="1"/>
      <w:marLeft w:val="0"/>
      <w:marRight w:val="0"/>
      <w:marTop w:val="0"/>
      <w:marBottom w:val="0"/>
      <w:divBdr>
        <w:top w:val="none" w:sz="0" w:space="0" w:color="auto"/>
        <w:left w:val="none" w:sz="0" w:space="0" w:color="auto"/>
        <w:bottom w:val="none" w:sz="0" w:space="0" w:color="auto"/>
        <w:right w:val="none" w:sz="0" w:space="0" w:color="auto"/>
      </w:divBdr>
    </w:div>
    <w:div w:id="746340170">
      <w:bodyDiv w:val="1"/>
      <w:marLeft w:val="0"/>
      <w:marRight w:val="0"/>
      <w:marTop w:val="0"/>
      <w:marBottom w:val="0"/>
      <w:divBdr>
        <w:top w:val="none" w:sz="0" w:space="0" w:color="auto"/>
        <w:left w:val="none" w:sz="0" w:space="0" w:color="auto"/>
        <w:bottom w:val="none" w:sz="0" w:space="0" w:color="auto"/>
        <w:right w:val="none" w:sz="0" w:space="0" w:color="auto"/>
      </w:divBdr>
    </w:div>
    <w:div w:id="1325627652">
      <w:bodyDiv w:val="1"/>
      <w:marLeft w:val="0"/>
      <w:marRight w:val="0"/>
      <w:marTop w:val="0"/>
      <w:marBottom w:val="0"/>
      <w:divBdr>
        <w:top w:val="none" w:sz="0" w:space="0" w:color="auto"/>
        <w:left w:val="none" w:sz="0" w:space="0" w:color="auto"/>
        <w:bottom w:val="none" w:sz="0" w:space="0" w:color="auto"/>
        <w:right w:val="none" w:sz="0" w:space="0" w:color="auto"/>
      </w:divBdr>
    </w:div>
    <w:div w:id="1526291806">
      <w:bodyDiv w:val="1"/>
      <w:marLeft w:val="0"/>
      <w:marRight w:val="0"/>
      <w:marTop w:val="0"/>
      <w:marBottom w:val="0"/>
      <w:divBdr>
        <w:top w:val="none" w:sz="0" w:space="0" w:color="auto"/>
        <w:left w:val="none" w:sz="0" w:space="0" w:color="auto"/>
        <w:bottom w:val="none" w:sz="0" w:space="0" w:color="auto"/>
        <w:right w:val="none" w:sz="0" w:space="0" w:color="auto"/>
      </w:divBdr>
    </w:div>
    <w:div w:id="1544059696">
      <w:bodyDiv w:val="1"/>
      <w:marLeft w:val="0"/>
      <w:marRight w:val="0"/>
      <w:marTop w:val="0"/>
      <w:marBottom w:val="0"/>
      <w:divBdr>
        <w:top w:val="none" w:sz="0" w:space="0" w:color="auto"/>
        <w:left w:val="none" w:sz="0" w:space="0" w:color="auto"/>
        <w:bottom w:val="none" w:sz="0" w:space="0" w:color="auto"/>
        <w:right w:val="none" w:sz="0" w:space="0" w:color="auto"/>
      </w:divBdr>
    </w:div>
    <w:div w:id="1773013661">
      <w:bodyDiv w:val="1"/>
      <w:marLeft w:val="0"/>
      <w:marRight w:val="0"/>
      <w:marTop w:val="0"/>
      <w:marBottom w:val="0"/>
      <w:divBdr>
        <w:top w:val="none" w:sz="0" w:space="0" w:color="auto"/>
        <w:left w:val="none" w:sz="0" w:space="0" w:color="auto"/>
        <w:bottom w:val="none" w:sz="0" w:space="0" w:color="auto"/>
        <w:right w:val="none" w:sz="0" w:space="0" w:color="auto"/>
      </w:divBdr>
    </w:div>
    <w:div w:id="178391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11</Pages>
  <Words>2880</Words>
  <Characters>13423</Characters>
  <Application>Microsoft Office Word</Application>
  <DocSecurity>0</DocSecurity>
  <Lines>536</Lines>
  <Paragraphs>223</Paragraphs>
  <ScaleCrop>false</ScaleCrop>
  <HeadingPairs>
    <vt:vector size="2" baseType="variant">
      <vt:variant>
        <vt:lpstr>Title</vt:lpstr>
      </vt:variant>
      <vt:variant>
        <vt:i4>1</vt:i4>
      </vt:variant>
    </vt:vector>
  </HeadingPairs>
  <TitlesOfParts>
    <vt:vector size="1" baseType="lpstr">
      <vt:lpstr>ECE 3300 Lab 1 – Dielectric Materials and Attenuation</vt:lpstr>
    </vt:vector>
  </TitlesOfParts>
  <Company>University of Utah</Company>
  <LinksUpToDate>false</LinksUpToDate>
  <CharactersWithSpaces>16080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 3300 Lab 1 – Dielectric Materials and Attenuation</dc:title>
  <dc:subject/>
  <dc:creator>Bryan</dc:creator>
  <cp:keywords/>
  <dc:description/>
  <cp:lastModifiedBy>SAYALI VIKAS TOPE</cp:lastModifiedBy>
  <cp:revision>81</cp:revision>
  <cp:lastPrinted>2008-01-31T20:44:00Z</cp:lastPrinted>
  <dcterms:created xsi:type="dcterms:W3CDTF">2022-11-09T05:03:00Z</dcterms:created>
  <dcterms:modified xsi:type="dcterms:W3CDTF">2023-09-13T00:07:00Z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(#S1.#E1)</vt:lpwstr>
  </property>
  <property fmtid="{D5CDD505-2E9C-101B-9397-08002B2CF9AE}" pid="5" name="ZOTERO_PREF_1">
    <vt:lpwstr>&lt;data data-version="3" zotero-version="5.0.96.3"&gt;&lt;session id="DehfDlos"/&gt;&lt;style id="http://www.zotero.org/styles/ieee" locale="en-US" hasBibliography="1" bibliographyStyleHasBeenSet="1"/&gt;&lt;prefs&gt;&lt;pref name="fieldType" value="Field"/&gt;&lt;/prefs&gt;&lt;/data&gt;</vt:lpwstr>
  </property>
  <property fmtid="{D5CDD505-2E9C-101B-9397-08002B2CF9AE}" pid="6" name="GrammarlyDocumentId">
    <vt:lpwstr>f4a8c063247ad4548590529dd35d2c270a36b40ffead3685bd464e6f477632c5</vt:lpwstr>
  </property>
</Properties>
</file>