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10ADC" w:rsidRDefault="00610ADC" w:rsidP="00610ADC">
      <w:pPr>
        <w:rPr>
          <w:b/>
          <w:bCs/>
          <w:u w:val="single"/>
        </w:rPr>
      </w:pPr>
      <w:r w:rsidRPr="00D779C5">
        <w:rPr>
          <w:b/>
          <w:bCs/>
          <w:u w:val="single"/>
        </w:rPr>
        <w:t xml:space="preserve">Part </w:t>
      </w:r>
      <w:r>
        <w:rPr>
          <w:b/>
          <w:bCs/>
          <w:u w:val="single"/>
        </w:rPr>
        <w:t>α</w:t>
      </w:r>
      <w:r w:rsidRPr="00D779C5">
        <w:rPr>
          <w:b/>
          <w:bCs/>
          <w:u w:val="single"/>
        </w:rPr>
        <w:t xml:space="preserve">: </w:t>
      </w:r>
      <w:r>
        <w:rPr>
          <w:b/>
          <w:bCs/>
          <w:u w:val="single"/>
        </w:rPr>
        <w:t>Building a simple ‘Sensor Comparator’:</w:t>
      </w:r>
    </w:p>
    <w:p w:rsidR="00610ADC" w:rsidRDefault="00610ADC" w:rsidP="00610ADC">
      <w:pPr>
        <w:rPr>
          <w:b/>
          <w:bCs/>
        </w:rPr>
      </w:pPr>
      <w:r w:rsidRPr="00D779C5">
        <w:rPr>
          <w:b/>
          <w:bCs/>
        </w:rPr>
        <w:t xml:space="preserve">Step 1: </w:t>
      </w:r>
      <w:r>
        <w:rPr>
          <w:b/>
          <w:bCs/>
        </w:rPr>
        <w:t xml:space="preserve">Locate the following circuit parts from your bag. </w:t>
      </w:r>
    </w:p>
    <w:p w:rsidR="002B1873" w:rsidRDefault="0097130B" w:rsidP="0097130B">
      <w:pPr>
        <w:jc w:val="center"/>
        <w:rPr>
          <w:b/>
          <w:bCs/>
        </w:rPr>
      </w:pPr>
      <w:r>
        <w:rPr>
          <w:b/>
          <w:bCs/>
          <w:noProof/>
        </w:rPr>
        <w:drawing>
          <wp:inline distT="0" distB="0" distL="0" distR="0">
            <wp:extent cx="4265334" cy="4572000"/>
            <wp:effectExtent l="19050" t="0" r="1866"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srcRect/>
                    <a:stretch>
                      <a:fillRect/>
                    </a:stretch>
                  </pic:blipFill>
                  <pic:spPr bwMode="auto">
                    <a:xfrm>
                      <a:off x="0" y="0"/>
                      <a:ext cx="4265334" cy="4572000"/>
                    </a:xfrm>
                    <a:prstGeom prst="rect">
                      <a:avLst/>
                    </a:prstGeom>
                    <a:noFill/>
                    <a:ln w="9525">
                      <a:noFill/>
                      <a:miter lim="800000"/>
                      <a:headEnd/>
                      <a:tailEnd/>
                    </a:ln>
                  </pic:spPr>
                </pic:pic>
              </a:graphicData>
            </a:graphic>
          </wp:inline>
        </w:drawing>
      </w:r>
      <w:r>
        <w:rPr>
          <w:b/>
          <w:bCs/>
        </w:rPr>
        <w:br/>
      </w:r>
      <w:r>
        <w:rPr>
          <w:i/>
          <w:iCs/>
        </w:rPr>
        <w:t>Fiendish objects</w:t>
      </w:r>
    </w:p>
    <w:tbl>
      <w:tblPr>
        <w:tblW w:w="0" w:type="auto"/>
        <w:jc w:val="center"/>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395"/>
        <w:gridCol w:w="2411"/>
      </w:tblGrid>
      <w:tr w:rsidR="002B1873" w:rsidRPr="008C7368" w:rsidTr="000A479A">
        <w:trPr>
          <w:trHeight w:val="449"/>
          <w:jc w:val="center"/>
        </w:trPr>
        <w:tc>
          <w:tcPr>
            <w:tcW w:w="0" w:type="auto"/>
            <w:vAlign w:val="center"/>
          </w:tcPr>
          <w:p w:rsidR="002B1873" w:rsidRPr="008C7368" w:rsidRDefault="002B1873" w:rsidP="008C7368">
            <w:pPr>
              <w:spacing w:after="0" w:line="240" w:lineRule="auto"/>
              <w:contextualSpacing/>
              <w:jc w:val="center"/>
              <w:rPr>
                <w:b/>
                <w:bCs/>
              </w:rPr>
            </w:pPr>
            <w:r w:rsidRPr="008C7368">
              <w:rPr>
                <w:b/>
                <w:bCs/>
              </w:rPr>
              <w:t>Part Number</w:t>
            </w:r>
          </w:p>
        </w:tc>
        <w:tc>
          <w:tcPr>
            <w:tcW w:w="0" w:type="auto"/>
            <w:vAlign w:val="center"/>
          </w:tcPr>
          <w:p w:rsidR="002B1873" w:rsidRPr="008C7368" w:rsidRDefault="002B1873" w:rsidP="008C7368">
            <w:pPr>
              <w:spacing w:after="0" w:line="240" w:lineRule="auto"/>
              <w:jc w:val="center"/>
              <w:rPr>
                <w:b/>
                <w:bCs/>
              </w:rPr>
            </w:pPr>
            <w:r w:rsidRPr="008C7368">
              <w:rPr>
                <w:b/>
                <w:bCs/>
              </w:rPr>
              <w:t>Part name</w:t>
            </w:r>
          </w:p>
        </w:tc>
      </w:tr>
      <w:tr w:rsidR="00212E65" w:rsidRPr="008C7368" w:rsidTr="000A479A">
        <w:trPr>
          <w:jc w:val="center"/>
        </w:trPr>
        <w:tc>
          <w:tcPr>
            <w:tcW w:w="0" w:type="auto"/>
            <w:vAlign w:val="center"/>
          </w:tcPr>
          <w:p w:rsidR="00212E65" w:rsidRPr="00D779C5" w:rsidRDefault="00212E65" w:rsidP="000A479A">
            <w:pPr>
              <w:pStyle w:val="ListParagraph"/>
              <w:spacing w:after="0" w:line="240" w:lineRule="auto"/>
              <w:ind w:left="0"/>
              <w:jc w:val="center"/>
            </w:pPr>
            <w:r w:rsidRPr="00D779C5">
              <w:t>1</w:t>
            </w:r>
          </w:p>
        </w:tc>
        <w:tc>
          <w:tcPr>
            <w:tcW w:w="0" w:type="auto"/>
            <w:vAlign w:val="center"/>
          </w:tcPr>
          <w:p w:rsidR="00212E65" w:rsidRPr="00D779C5" w:rsidRDefault="00212E65" w:rsidP="000A479A">
            <w:pPr>
              <w:spacing w:after="0" w:line="240" w:lineRule="auto"/>
              <w:jc w:val="center"/>
            </w:pPr>
            <w:r w:rsidRPr="00D779C5">
              <w:t>Wire Kit: Contains wires.</w:t>
            </w:r>
          </w:p>
        </w:tc>
      </w:tr>
      <w:tr w:rsidR="002B1873" w:rsidRPr="008C7368" w:rsidTr="000A479A">
        <w:trPr>
          <w:jc w:val="center"/>
        </w:trPr>
        <w:tc>
          <w:tcPr>
            <w:tcW w:w="0" w:type="auto"/>
            <w:vAlign w:val="center"/>
          </w:tcPr>
          <w:p w:rsidR="002B1873" w:rsidRPr="008C7368" w:rsidRDefault="002B1873" w:rsidP="008C7368">
            <w:pPr>
              <w:spacing w:after="0" w:line="240" w:lineRule="auto"/>
              <w:contextualSpacing/>
              <w:jc w:val="center"/>
            </w:pPr>
            <w:r>
              <w:t>3</w:t>
            </w:r>
          </w:p>
        </w:tc>
        <w:tc>
          <w:tcPr>
            <w:tcW w:w="0" w:type="auto"/>
            <w:vAlign w:val="center"/>
          </w:tcPr>
          <w:p w:rsidR="002B1873" w:rsidRPr="008C7368" w:rsidRDefault="002B1873" w:rsidP="008C7368">
            <w:pPr>
              <w:spacing w:after="0" w:line="240" w:lineRule="auto"/>
              <w:contextualSpacing/>
              <w:jc w:val="center"/>
            </w:pPr>
            <w:r>
              <w:t>10kΩ Resistor</w:t>
            </w:r>
          </w:p>
        </w:tc>
      </w:tr>
      <w:tr w:rsidR="002B1873" w:rsidRPr="008C7368" w:rsidTr="000A479A">
        <w:trPr>
          <w:jc w:val="center"/>
        </w:trPr>
        <w:tc>
          <w:tcPr>
            <w:tcW w:w="0" w:type="auto"/>
            <w:vAlign w:val="center"/>
          </w:tcPr>
          <w:p w:rsidR="002B1873" w:rsidRPr="008C7368" w:rsidRDefault="002B1873" w:rsidP="008C7368">
            <w:pPr>
              <w:spacing w:after="0" w:line="240" w:lineRule="auto"/>
              <w:contextualSpacing/>
              <w:jc w:val="center"/>
            </w:pPr>
            <w:r>
              <w:t>9</w:t>
            </w:r>
          </w:p>
        </w:tc>
        <w:tc>
          <w:tcPr>
            <w:tcW w:w="0" w:type="auto"/>
            <w:vAlign w:val="center"/>
          </w:tcPr>
          <w:p w:rsidR="002B1873" w:rsidRPr="008C7368" w:rsidRDefault="002B1873" w:rsidP="008C7368">
            <w:pPr>
              <w:spacing w:after="0" w:line="240" w:lineRule="auto"/>
              <w:contextualSpacing/>
              <w:jc w:val="center"/>
            </w:pPr>
            <w:r>
              <w:t>Photodetector</w:t>
            </w:r>
          </w:p>
        </w:tc>
      </w:tr>
      <w:tr w:rsidR="002B1873" w:rsidRPr="008C7368" w:rsidTr="000A479A">
        <w:trPr>
          <w:jc w:val="center"/>
        </w:trPr>
        <w:tc>
          <w:tcPr>
            <w:tcW w:w="0" w:type="auto"/>
            <w:vAlign w:val="center"/>
          </w:tcPr>
          <w:p w:rsidR="002B1873" w:rsidRPr="008C7368" w:rsidRDefault="002B1873" w:rsidP="000A479A">
            <w:pPr>
              <w:spacing w:after="0" w:line="240" w:lineRule="auto"/>
              <w:contextualSpacing/>
              <w:jc w:val="center"/>
            </w:pPr>
            <w:r w:rsidRPr="008C7368">
              <w:t>12</w:t>
            </w:r>
          </w:p>
        </w:tc>
        <w:tc>
          <w:tcPr>
            <w:tcW w:w="0" w:type="auto"/>
            <w:vAlign w:val="center"/>
          </w:tcPr>
          <w:p w:rsidR="002B1873" w:rsidRPr="008C7368" w:rsidRDefault="002B1873" w:rsidP="000A479A">
            <w:pPr>
              <w:spacing w:after="0" w:line="240" w:lineRule="auto"/>
              <w:contextualSpacing/>
              <w:jc w:val="center"/>
            </w:pPr>
            <w:r w:rsidRPr="008C7368">
              <w:t>Breadboard</w:t>
            </w:r>
          </w:p>
        </w:tc>
      </w:tr>
      <w:tr w:rsidR="002B1873" w:rsidRPr="008C7368" w:rsidTr="000A479A">
        <w:trPr>
          <w:jc w:val="center"/>
        </w:trPr>
        <w:tc>
          <w:tcPr>
            <w:tcW w:w="0" w:type="auto"/>
            <w:vAlign w:val="center"/>
          </w:tcPr>
          <w:p w:rsidR="002B1873" w:rsidRPr="008C7368" w:rsidRDefault="002B1873" w:rsidP="000A479A">
            <w:pPr>
              <w:spacing w:after="0" w:line="240" w:lineRule="auto"/>
              <w:contextualSpacing/>
              <w:jc w:val="center"/>
            </w:pPr>
            <w:r>
              <w:t>100</w:t>
            </w:r>
          </w:p>
        </w:tc>
        <w:tc>
          <w:tcPr>
            <w:tcW w:w="0" w:type="auto"/>
            <w:vAlign w:val="center"/>
          </w:tcPr>
          <w:p w:rsidR="002B1873" w:rsidRPr="008C7368" w:rsidRDefault="002B1873" w:rsidP="000A479A">
            <w:pPr>
              <w:spacing w:after="0" w:line="240" w:lineRule="auto"/>
              <w:contextualSpacing/>
              <w:jc w:val="center"/>
            </w:pPr>
            <w:r>
              <w:t>LF353 Op-Amp</w:t>
            </w:r>
          </w:p>
        </w:tc>
      </w:tr>
      <w:tr w:rsidR="002B1873" w:rsidRPr="008C7368" w:rsidTr="000A479A">
        <w:trPr>
          <w:jc w:val="center"/>
        </w:trPr>
        <w:tc>
          <w:tcPr>
            <w:tcW w:w="0" w:type="auto"/>
            <w:vAlign w:val="center"/>
          </w:tcPr>
          <w:p w:rsidR="002B1873" w:rsidRPr="008C7368" w:rsidRDefault="002B1873" w:rsidP="008C7368">
            <w:pPr>
              <w:spacing w:after="0" w:line="240" w:lineRule="auto"/>
              <w:contextualSpacing/>
              <w:jc w:val="center"/>
            </w:pPr>
            <w:r>
              <w:t>101</w:t>
            </w:r>
          </w:p>
        </w:tc>
        <w:tc>
          <w:tcPr>
            <w:tcW w:w="0" w:type="auto"/>
            <w:vAlign w:val="center"/>
          </w:tcPr>
          <w:p w:rsidR="002B1873" w:rsidRPr="008C7368" w:rsidRDefault="002B1873" w:rsidP="008C7368">
            <w:pPr>
              <w:spacing w:after="0" w:line="240" w:lineRule="auto"/>
              <w:contextualSpacing/>
              <w:jc w:val="center"/>
            </w:pPr>
            <w:r>
              <w:t>50kΩ Potentiometer</w:t>
            </w:r>
          </w:p>
        </w:tc>
      </w:tr>
      <w:tr w:rsidR="002B1873" w:rsidRPr="008C7368" w:rsidTr="000A479A">
        <w:trPr>
          <w:jc w:val="center"/>
        </w:trPr>
        <w:tc>
          <w:tcPr>
            <w:tcW w:w="0" w:type="auto"/>
            <w:vAlign w:val="center"/>
          </w:tcPr>
          <w:p w:rsidR="002B1873" w:rsidRPr="008C7368" w:rsidRDefault="002B1873" w:rsidP="000A479A">
            <w:pPr>
              <w:spacing w:after="0" w:line="240" w:lineRule="auto"/>
              <w:contextualSpacing/>
              <w:jc w:val="center"/>
            </w:pPr>
            <w:r>
              <w:t>102</w:t>
            </w:r>
          </w:p>
        </w:tc>
        <w:tc>
          <w:tcPr>
            <w:tcW w:w="0" w:type="auto"/>
            <w:vAlign w:val="center"/>
          </w:tcPr>
          <w:p w:rsidR="002B1873" w:rsidRPr="008C7368" w:rsidRDefault="002B1873" w:rsidP="000A479A">
            <w:pPr>
              <w:spacing w:after="0" w:line="240" w:lineRule="auto"/>
              <w:contextualSpacing/>
              <w:jc w:val="center"/>
            </w:pPr>
            <w:r>
              <w:t>LED</w:t>
            </w:r>
          </w:p>
        </w:tc>
      </w:tr>
    </w:tbl>
    <w:p w:rsidR="008C7368" w:rsidRDefault="008C7368" w:rsidP="008C7368">
      <w:pPr>
        <w:rPr>
          <w:b/>
          <w:bCs/>
        </w:rPr>
      </w:pPr>
    </w:p>
    <w:p w:rsidR="0097130B" w:rsidRDefault="0097130B" w:rsidP="008C7368">
      <w:pPr>
        <w:rPr>
          <w:b/>
          <w:bCs/>
        </w:rPr>
      </w:pPr>
    </w:p>
    <w:p w:rsidR="00D74784" w:rsidRDefault="00D74784" w:rsidP="00D74784">
      <w:pPr>
        <w:rPr>
          <w:b/>
          <w:bCs/>
          <w:i/>
          <w:iCs/>
          <w:color w:val="C00000"/>
        </w:rPr>
      </w:pPr>
      <w:r>
        <w:rPr>
          <w:b/>
          <w:bCs/>
        </w:rPr>
        <w:lastRenderedPageBreak/>
        <w:t xml:space="preserve">Step 2: Hook up power to the LF353 Op-amp. </w:t>
      </w:r>
      <w:r>
        <w:rPr>
          <w:b/>
          <w:bCs/>
        </w:rPr>
        <w:br/>
      </w:r>
      <w:r>
        <w:t>Hook up the LF353 Op-Amp</w:t>
      </w:r>
      <w:r w:rsidRPr="00934B18">
        <w:t xml:space="preserve"> (part #</w:t>
      </w:r>
      <w:r>
        <w:t>100</w:t>
      </w:r>
      <w:r w:rsidRPr="00934B18">
        <w:t xml:space="preserve">) to the breadboard (part #12) in the following way. </w:t>
      </w:r>
      <w:r w:rsidRPr="00934B18">
        <w:rPr>
          <w:b/>
          <w:bCs/>
          <w:i/>
          <w:iCs/>
          <w:color w:val="C00000"/>
        </w:rPr>
        <w:t xml:space="preserve">Note: </w:t>
      </w:r>
      <w:r>
        <w:rPr>
          <w:b/>
          <w:bCs/>
          <w:i/>
          <w:iCs/>
          <w:color w:val="C00000"/>
        </w:rPr>
        <w:t>The circle on the LF353 is facing</w:t>
      </w:r>
    </w:p>
    <w:p w:rsidR="00D74784" w:rsidRDefault="00D74784" w:rsidP="00D74784">
      <w:pPr>
        <w:jc w:val="center"/>
        <w:rPr>
          <w:i/>
          <w:iCs/>
        </w:rPr>
      </w:pPr>
      <w:r>
        <w:rPr>
          <w:b/>
          <w:bCs/>
          <w:i/>
          <w:iCs/>
          <w:noProof/>
          <w:color w:val="C00000"/>
        </w:rPr>
        <w:drawing>
          <wp:inline distT="0" distB="0" distL="0" distR="0">
            <wp:extent cx="2369977" cy="1828800"/>
            <wp:effectExtent l="19050" t="19050" r="11273" b="19050"/>
            <wp:docPr id="3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srcRect r="1739" b="2393"/>
                    <a:stretch>
                      <a:fillRect/>
                    </a:stretch>
                  </pic:blipFill>
                  <pic:spPr bwMode="auto">
                    <a:xfrm>
                      <a:off x="0" y="0"/>
                      <a:ext cx="2369977" cy="1828800"/>
                    </a:xfrm>
                    <a:prstGeom prst="rect">
                      <a:avLst/>
                    </a:prstGeom>
                    <a:noFill/>
                    <a:ln w="19050">
                      <a:solidFill>
                        <a:schemeClr val="tx1"/>
                      </a:solidFill>
                      <a:miter lim="800000"/>
                      <a:headEnd/>
                      <a:tailEnd/>
                    </a:ln>
                  </pic:spPr>
                </pic:pic>
              </a:graphicData>
            </a:graphic>
          </wp:inline>
        </w:drawing>
      </w:r>
      <w:r>
        <w:rPr>
          <w:b/>
          <w:bCs/>
          <w:i/>
          <w:iCs/>
          <w:color w:val="C00000"/>
        </w:rPr>
        <w:br/>
      </w:r>
      <w:r w:rsidRPr="009A11BA">
        <w:rPr>
          <w:i/>
          <w:iCs/>
        </w:rPr>
        <w:t>LF35</w:t>
      </w:r>
      <w:r>
        <w:rPr>
          <w:i/>
          <w:iCs/>
        </w:rPr>
        <w:t>3 Op-Amp hooked up to power and ground.</w:t>
      </w:r>
    </w:p>
    <w:p w:rsidR="00D74784" w:rsidRDefault="00D74784" w:rsidP="00D74784">
      <w:pPr>
        <w:rPr>
          <w:b/>
          <w:bCs/>
          <w:i/>
          <w:iCs/>
          <w:color w:val="C00000"/>
        </w:rPr>
      </w:pPr>
      <w:r>
        <w:rPr>
          <w:b/>
          <w:bCs/>
        </w:rPr>
        <w:t xml:space="preserve">Step 3: Connect 10kΩ resistor </w:t>
      </w:r>
      <w:r>
        <w:rPr>
          <w:b/>
          <w:bCs/>
        </w:rPr>
        <w:br/>
      </w:r>
      <w:r w:rsidRPr="00934B18">
        <w:t>Connect the 10kΩ resistor (part 3) in the following way.</w:t>
      </w:r>
    </w:p>
    <w:p w:rsidR="00D74784" w:rsidRDefault="00D74784" w:rsidP="00D74784">
      <w:pPr>
        <w:jc w:val="center"/>
        <w:rPr>
          <w:i/>
          <w:iCs/>
          <w:color w:val="C00000"/>
        </w:rPr>
      </w:pPr>
      <w:r>
        <w:rPr>
          <w:i/>
          <w:iCs/>
          <w:noProof/>
          <w:color w:val="C00000"/>
        </w:rPr>
        <w:drawing>
          <wp:inline distT="0" distB="0" distL="0" distR="0">
            <wp:extent cx="2421031" cy="1737360"/>
            <wp:effectExtent l="19050" t="19050" r="17369" b="15240"/>
            <wp:docPr id="35" name="Picture 1" descr="C:\Users\Majid\Links\Arslan's Stuff\NSF\ExtraDemo\Pictures\DSC0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jid\Links\Arslan's Stuff\NSF\ExtraDemo\Pictures\DSC00741.JPG"/>
                    <pic:cNvPicPr>
                      <a:picLocks noChangeAspect="1" noChangeArrowheads="1"/>
                    </pic:cNvPicPr>
                  </pic:nvPicPr>
                  <pic:blipFill>
                    <a:blip r:embed="rId9" cstate="print"/>
                    <a:srcRect l="6956" t="4508" r="1847" b="8173"/>
                    <a:stretch>
                      <a:fillRect/>
                    </a:stretch>
                  </pic:blipFill>
                  <pic:spPr bwMode="auto">
                    <a:xfrm>
                      <a:off x="0" y="0"/>
                      <a:ext cx="2421031" cy="1737360"/>
                    </a:xfrm>
                    <a:prstGeom prst="rect">
                      <a:avLst/>
                    </a:prstGeom>
                    <a:noFill/>
                    <a:ln w="19050">
                      <a:solidFill>
                        <a:schemeClr val="tx1"/>
                      </a:solidFill>
                      <a:miter lim="800000"/>
                      <a:headEnd/>
                      <a:tailEnd/>
                    </a:ln>
                  </pic:spPr>
                </pic:pic>
              </a:graphicData>
            </a:graphic>
          </wp:inline>
        </w:drawing>
      </w:r>
    </w:p>
    <w:p w:rsidR="00D74784" w:rsidRDefault="00D74784" w:rsidP="00D74784">
      <w:pPr>
        <w:rPr>
          <w:b/>
          <w:bCs/>
          <w:i/>
          <w:iCs/>
          <w:color w:val="C00000"/>
        </w:rPr>
      </w:pPr>
      <w:r>
        <w:rPr>
          <w:b/>
          <w:bCs/>
        </w:rPr>
        <w:t>Step 4: Connect the Photodetector and resistor to the Op-Amp</w:t>
      </w:r>
      <w:r>
        <w:rPr>
          <w:b/>
          <w:bCs/>
        </w:rPr>
        <w:br/>
      </w:r>
      <w:r>
        <w:t>Hook one end of the Photodetector (part 9) to ground (bottom of picture) and the other end to the 1</w:t>
      </w:r>
      <w:r w:rsidRPr="00934B18">
        <w:t>0kΩ</w:t>
      </w:r>
      <w:r>
        <w:t xml:space="preserve"> resistor. </w:t>
      </w:r>
    </w:p>
    <w:p w:rsidR="00D74784" w:rsidRDefault="00D74784" w:rsidP="00D74784">
      <w:pPr>
        <w:jc w:val="center"/>
        <w:rPr>
          <w:b/>
          <w:bCs/>
        </w:rPr>
      </w:pPr>
      <w:r>
        <w:rPr>
          <w:b/>
          <w:bCs/>
          <w:noProof/>
        </w:rPr>
        <w:drawing>
          <wp:inline distT="0" distB="0" distL="0" distR="0">
            <wp:extent cx="2564559" cy="1828800"/>
            <wp:effectExtent l="19050" t="19050" r="26241" b="19050"/>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r="2159" b="2936"/>
                    <a:stretch>
                      <a:fillRect/>
                    </a:stretch>
                  </pic:blipFill>
                  <pic:spPr bwMode="auto">
                    <a:xfrm>
                      <a:off x="0" y="0"/>
                      <a:ext cx="2564559" cy="1828800"/>
                    </a:xfrm>
                    <a:prstGeom prst="rect">
                      <a:avLst/>
                    </a:prstGeom>
                    <a:noFill/>
                    <a:ln w="19050">
                      <a:solidFill>
                        <a:schemeClr val="tx1"/>
                      </a:solidFill>
                      <a:miter lim="800000"/>
                      <a:headEnd/>
                      <a:tailEnd/>
                    </a:ln>
                  </pic:spPr>
                </pic:pic>
              </a:graphicData>
            </a:graphic>
          </wp:inline>
        </w:drawing>
      </w:r>
    </w:p>
    <w:p w:rsidR="00D74784" w:rsidRPr="00AF5488" w:rsidRDefault="00D74784" w:rsidP="00D74784">
      <w:r>
        <w:rPr>
          <w:b/>
          <w:bCs/>
        </w:rPr>
        <w:lastRenderedPageBreak/>
        <w:t>Step 5: Connect part 101 (the potentiometer)</w:t>
      </w:r>
      <w:r>
        <w:rPr>
          <w:b/>
          <w:bCs/>
        </w:rPr>
        <w:br/>
      </w:r>
      <w:r>
        <w:t>Connect the potentiometer to a seemingly random spot on the board.</w:t>
      </w:r>
    </w:p>
    <w:p w:rsidR="00D74784" w:rsidRDefault="00D74784" w:rsidP="00D74784">
      <w:pPr>
        <w:jc w:val="center"/>
        <w:rPr>
          <w:i/>
          <w:iCs/>
        </w:rPr>
      </w:pPr>
      <w:r>
        <w:rPr>
          <w:i/>
          <w:iCs/>
          <w:noProof/>
          <w:color w:val="C00000"/>
        </w:rPr>
        <w:drawing>
          <wp:inline distT="0" distB="0" distL="0" distR="0">
            <wp:extent cx="2348371" cy="1645920"/>
            <wp:effectExtent l="19050" t="19050" r="13829" b="11430"/>
            <wp:docPr id="37" name="Picture 4" descr="C:\Users\Majid\Links\Arslan's Stuff\NSF\ExtraDemo\Pictures\DSC0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jid\Links\Arslan's Stuff\NSF\ExtraDemo\Pictures\DSC00759.JPG"/>
                    <pic:cNvPicPr>
                      <a:picLocks noChangeAspect="1" noChangeArrowheads="1"/>
                    </pic:cNvPicPr>
                  </pic:nvPicPr>
                  <pic:blipFill>
                    <a:blip r:embed="rId11" cstate="print"/>
                    <a:srcRect t="3318" r="5442" b="8057"/>
                    <a:stretch>
                      <a:fillRect/>
                    </a:stretch>
                  </pic:blipFill>
                  <pic:spPr bwMode="auto">
                    <a:xfrm>
                      <a:off x="0" y="0"/>
                      <a:ext cx="2348371" cy="1645920"/>
                    </a:xfrm>
                    <a:prstGeom prst="rect">
                      <a:avLst/>
                    </a:prstGeom>
                    <a:noFill/>
                    <a:ln w="19050">
                      <a:solidFill>
                        <a:schemeClr val="tx1"/>
                      </a:solidFill>
                      <a:miter lim="800000"/>
                      <a:headEnd/>
                      <a:tailEnd/>
                    </a:ln>
                  </pic:spPr>
                </pic:pic>
              </a:graphicData>
            </a:graphic>
          </wp:inline>
        </w:drawing>
      </w:r>
      <w:r>
        <w:rPr>
          <w:i/>
          <w:iCs/>
          <w:color w:val="C00000"/>
        </w:rPr>
        <w:br/>
      </w:r>
      <w:r>
        <w:rPr>
          <w:i/>
          <w:iCs/>
        </w:rPr>
        <w:t>Seemingly random</w:t>
      </w:r>
    </w:p>
    <w:p w:rsidR="00D74784" w:rsidRPr="00D63438" w:rsidRDefault="00D74784" w:rsidP="00D74784">
      <w:r>
        <w:rPr>
          <w:b/>
          <w:bCs/>
        </w:rPr>
        <w:t>Step 6: Add a lot of wires to make it look nice</w:t>
      </w:r>
      <w:r>
        <w:rPr>
          <w:b/>
          <w:bCs/>
        </w:rPr>
        <w:br/>
      </w:r>
      <w:r>
        <w:t>Add the four wires as shown to get the potentiometer to be connected from power to the Op-Amp to ground.</w:t>
      </w:r>
    </w:p>
    <w:p w:rsidR="00D74784" w:rsidRDefault="00D74784" w:rsidP="00D74784">
      <w:pPr>
        <w:jc w:val="center"/>
        <w:rPr>
          <w:i/>
          <w:iCs/>
        </w:rPr>
      </w:pPr>
      <w:r>
        <w:rPr>
          <w:noProof/>
        </w:rPr>
        <w:drawing>
          <wp:inline distT="0" distB="0" distL="0" distR="0">
            <wp:extent cx="2823025" cy="2103120"/>
            <wp:effectExtent l="19050" t="19050" r="15425" b="11430"/>
            <wp:docPr id="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r="1629" b="2174"/>
                    <a:stretch>
                      <a:fillRect/>
                    </a:stretch>
                  </pic:blipFill>
                  <pic:spPr bwMode="auto">
                    <a:xfrm>
                      <a:off x="0" y="0"/>
                      <a:ext cx="2823025" cy="2103120"/>
                    </a:xfrm>
                    <a:prstGeom prst="rect">
                      <a:avLst/>
                    </a:prstGeom>
                    <a:noFill/>
                    <a:ln w="19050">
                      <a:solidFill>
                        <a:schemeClr val="tx1"/>
                      </a:solidFill>
                      <a:miter lim="800000"/>
                      <a:headEnd/>
                      <a:tailEnd/>
                    </a:ln>
                  </pic:spPr>
                </pic:pic>
              </a:graphicData>
            </a:graphic>
          </wp:inline>
        </w:drawing>
      </w:r>
      <w:r>
        <w:br/>
      </w:r>
      <w:r>
        <w:rPr>
          <w:i/>
          <w:iCs/>
        </w:rPr>
        <w:t>A lot of colorful wires are now connected</w:t>
      </w:r>
    </w:p>
    <w:p w:rsidR="00D74784" w:rsidRPr="00D63438" w:rsidRDefault="00D74784" w:rsidP="00D74784">
      <w:r>
        <w:rPr>
          <w:b/>
          <w:bCs/>
        </w:rPr>
        <w:t>Step 6: Add the LED (part 102). It connects from pin 1 of the Op-Amp to Ground.</w:t>
      </w:r>
    </w:p>
    <w:p w:rsidR="00D74784" w:rsidRDefault="00D74784" w:rsidP="00D74784">
      <w:pPr>
        <w:jc w:val="center"/>
        <w:rPr>
          <w:i/>
          <w:iCs/>
        </w:rPr>
      </w:pPr>
      <w:r>
        <w:rPr>
          <w:i/>
          <w:iCs/>
          <w:noProof/>
        </w:rPr>
        <w:drawing>
          <wp:inline distT="0" distB="0" distL="0" distR="0">
            <wp:extent cx="2916857" cy="1828800"/>
            <wp:effectExtent l="19050" t="19050" r="16843" b="19050"/>
            <wp:docPr id="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t="9921" r="5631" b="11211"/>
                    <a:stretch>
                      <a:fillRect/>
                    </a:stretch>
                  </pic:blipFill>
                  <pic:spPr bwMode="auto">
                    <a:xfrm>
                      <a:off x="0" y="0"/>
                      <a:ext cx="2916857" cy="1828800"/>
                    </a:xfrm>
                    <a:prstGeom prst="rect">
                      <a:avLst/>
                    </a:prstGeom>
                    <a:noFill/>
                    <a:ln w="19050">
                      <a:solidFill>
                        <a:schemeClr val="tx1"/>
                      </a:solidFill>
                      <a:miter lim="800000"/>
                      <a:headEnd/>
                      <a:tailEnd/>
                    </a:ln>
                  </pic:spPr>
                </pic:pic>
              </a:graphicData>
            </a:graphic>
          </wp:inline>
        </w:drawing>
      </w:r>
    </w:p>
    <w:p w:rsidR="00D74784" w:rsidRPr="00A133A1" w:rsidRDefault="00D74784" w:rsidP="00D74784">
      <w:r>
        <w:rPr>
          <w:b/>
          <w:bCs/>
        </w:rPr>
        <w:lastRenderedPageBreak/>
        <w:t>Final Step: Hook up the battery and watch…at least something happen.</w:t>
      </w:r>
    </w:p>
    <w:p w:rsidR="001877D8" w:rsidRPr="00D74784" w:rsidRDefault="00D74784" w:rsidP="00D74784">
      <w:pPr>
        <w:jc w:val="center"/>
        <w:rPr>
          <w:i/>
          <w:iCs/>
        </w:rPr>
      </w:pPr>
      <w:r>
        <w:rPr>
          <w:i/>
          <w:iCs/>
          <w:noProof/>
        </w:rPr>
        <w:drawing>
          <wp:inline distT="0" distB="0" distL="0" distR="0">
            <wp:extent cx="2491740" cy="2695575"/>
            <wp:effectExtent l="38100" t="19050" r="22860" b="28575"/>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l="16506" r="15224" b="1736"/>
                    <a:stretch>
                      <a:fillRect/>
                    </a:stretch>
                  </pic:blipFill>
                  <pic:spPr bwMode="auto">
                    <a:xfrm>
                      <a:off x="0" y="0"/>
                      <a:ext cx="2491740" cy="2695575"/>
                    </a:xfrm>
                    <a:prstGeom prst="rect">
                      <a:avLst/>
                    </a:prstGeom>
                    <a:noFill/>
                    <a:ln w="19050">
                      <a:solidFill>
                        <a:schemeClr val="tx1"/>
                      </a:solidFill>
                      <a:miter lim="800000"/>
                      <a:headEnd/>
                      <a:tailEnd/>
                    </a:ln>
                  </pic:spPr>
                </pic:pic>
              </a:graphicData>
            </a:graphic>
          </wp:inline>
        </w:drawing>
      </w:r>
    </w:p>
    <w:p w:rsidR="008C7368" w:rsidRDefault="00960DB0" w:rsidP="008C7368">
      <w:pPr>
        <w:rPr>
          <w:b/>
          <w:bCs/>
          <w:u w:val="single"/>
        </w:rPr>
      </w:pPr>
      <w:r w:rsidRPr="00960DB0">
        <w:rPr>
          <w:b/>
          <w:bCs/>
          <w:u w:val="single"/>
        </w:rPr>
        <w:t xml:space="preserve">Part β: </w:t>
      </w:r>
      <w:r>
        <w:rPr>
          <w:b/>
          <w:bCs/>
          <w:u w:val="single"/>
        </w:rPr>
        <w:t>Explaining the…</w:t>
      </w:r>
      <w:r w:rsidR="001877D8">
        <w:rPr>
          <w:b/>
          <w:bCs/>
          <w:u w:val="single"/>
        </w:rPr>
        <w:t xml:space="preserve">the </w:t>
      </w:r>
      <w:r>
        <w:rPr>
          <w:b/>
          <w:bCs/>
          <w:u w:val="single"/>
        </w:rPr>
        <w:t>thing</w:t>
      </w:r>
    </w:p>
    <w:p w:rsidR="00960DB0" w:rsidRDefault="009E4CAB" w:rsidP="005554F3">
      <w:r>
        <w:rPr>
          <w:b/>
          <w:bCs/>
        </w:rPr>
        <w:t>Step 1: What’s a schematic?</w:t>
      </w:r>
      <w:r w:rsidR="005554F3">
        <w:rPr>
          <w:b/>
          <w:bCs/>
        </w:rPr>
        <w:br/>
      </w:r>
      <w:r w:rsidR="00960DB0">
        <w:t xml:space="preserve">Whenever Electrical Engineers want to build a circuit, they always use something called a </w:t>
      </w:r>
      <w:r w:rsidR="00960DB0" w:rsidRPr="008329E0">
        <w:rPr>
          <w:b/>
          <w:bCs/>
        </w:rPr>
        <w:t>schematic</w:t>
      </w:r>
      <w:r w:rsidR="00960DB0">
        <w:t xml:space="preserve">. </w:t>
      </w:r>
      <w:r w:rsidR="001877D8">
        <w:t xml:space="preserve">The useful part about creating a schematic is that it makes it easier to analyze the circuit you want to build. </w:t>
      </w:r>
      <w:r>
        <w:t xml:space="preserve">In a schematic, symbols are used to represent the different elements of a circuit. </w:t>
      </w:r>
      <w:r w:rsidR="00960DB0">
        <w:t>The schematic for the circuit that you’ve built looks like the following:</w:t>
      </w:r>
    </w:p>
    <w:p w:rsidR="009E4CAB" w:rsidRPr="00975C39" w:rsidRDefault="008329E0" w:rsidP="00D74784">
      <w:pPr>
        <w:jc w:val="center"/>
        <w:rPr>
          <w:i/>
          <w:iCs/>
          <w:sz w:val="19"/>
          <w:szCs w:val="19"/>
        </w:rPr>
      </w:pPr>
      <w:r>
        <w:rPr>
          <w:noProof/>
        </w:rPr>
        <w:drawing>
          <wp:inline distT="0" distB="0" distL="0" distR="0">
            <wp:extent cx="3585619" cy="3108960"/>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srcRect l="10514" t="13102" r="20733" b="27005"/>
                    <a:stretch>
                      <a:fillRect/>
                    </a:stretch>
                  </pic:blipFill>
                  <pic:spPr bwMode="auto">
                    <a:xfrm>
                      <a:off x="0" y="0"/>
                      <a:ext cx="3585619" cy="3108960"/>
                    </a:xfrm>
                    <a:prstGeom prst="rect">
                      <a:avLst/>
                    </a:prstGeom>
                    <a:noFill/>
                    <a:ln w="9525">
                      <a:noFill/>
                      <a:miter lim="800000"/>
                      <a:headEnd/>
                      <a:tailEnd/>
                    </a:ln>
                  </pic:spPr>
                </pic:pic>
              </a:graphicData>
            </a:graphic>
          </wp:inline>
        </w:drawing>
      </w:r>
      <w:r w:rsidR="00D74784">
        <w:rPr>
          <w:i/>
          <w:iCs/>
          <w:sz w:val="19"/>
          <w:szCs w:val="19"/>
        </w:rPr>
        <w:br/>
      </w:r>
      <w:r w:rsidR="001877D8" w:rsidRPr="00975C39">
        <w:rPr>
          <w:i/>
          <w:iCs/>
          <w:sz w:val="19"/>
          <w:szCs w:val="19"/>
        </w:rPr>
        <w:t xml:space="preserve">The </w:t>
      </w:r>
      <w:r w:rsidRPr="00975C39">
        <w:rPr>
          <w:i/>
          <w:iCs/>
          <w:sz w:val="19"/>
          <w:szCs w:val="19"/>
        </w:rPr>
        <w:t xml:space="preserve">freakish </w:t>
      </w:r>
      <w:r w:rsidR="001877D8" w:rsidRPr="00975C39">
        <w:rPr>
          <w:i/>
          <w:iCs/>
          <w:sz w:val="19"/>
          <w:szCs w:val="19"/>
        </w:rPr>
        <w:t>schematic</w:t>
      </w:r>
      <w:r w:rsidRPr="00975C39">
        <w:rPr>
          <w:i/>
          <w:iCs/>
          <w:sz w:val="19"/>
          <w:szCs w:val="19"/>
        </w:rPr>
        <w:t xml:space="preserve"> for the </w:t>
      </w:r>
      <w:r w:rsidR="00975C39" w:rsidRPr="00975C39">
        <w:rPr>
          <w:b/>
          <w:bCs/>
          <w:i/>
          <w:iCs/>
          <w:sz w:val="20"/>
          <w:szCs w:val="20"/>
        </w:rPr>
        <w:t xml:space="preserve">Sensor Comparator </w:t>
      </w:r>
      <w:r w:rsidR="00975C39" w:rsidRPr="00975C39">
        <w:rPr>
          <w:i/>
          <w:iCs/>
          <w:sz w:val="19"/>
          <w:szCs w:val="19"/>
        </w:rPr>
        <w:t>that you built</w:t>
      </w:r>
      <w:r w:rsidR="009E4CAB" w:rsidRPr="00975C39">
        <w:rPr>
          <w:i/>
          <w:iCs/>
          <w:sz w:val="19"/>
          <w:szCs w:val="19"/>
        </w:rPr>
        <w:t xml:space="preserve">. Note all the different symbols and how nice they look. </w:t>
      </w:r>
    </w:p>
    <w:p w:rsidR="00BF3278" w:rsidRPr="00BF3278" w:rsidRDefault="00BF3278" w:rsidP="00BF3278">
      <w:r>
        <w:lastRenderedPageBreak/>
        <w:t xml:space="preserve">All the colored </w:t>
      </w:r>
      <w:r w:rsidRPr="00975C39">
        <w:rPr>
          <w:color w:val="C00000"/>
        </w:rPr>
        <w:t>V</w:t>
      </w:r>
      <w:r w:rsidRPr="00975C39">
        <w:rPr>
          <w:color w:val="0F243E" w:themeColor="text2" w:themeShade="80"/>
        </w:rPr>
        <w:t>’s</w:t>
      </w:r>
      <w:r>
        <w:t xml:space="preserve"> are voltages that you will need to ‘solve’ this circuit. </w:t>
      </w:r>
    </w:p>
    <w:p w:rsidR="00A97158" w:rsidRDefault="00A97158" w:rsidP="00BF3278">
      <w:r>
        <w:rPr>
          <w:b/>
          <w:bCs/>
        </w:rPr>
        <w:t>Step 2: Voltage Divider…quick tutorial!</w:t>
      </w:r>
      <w:r w:rsidR="005554F3">
        <w:rPr>
          <w:b/>
          <w:bCs/>
        </w:rPr>
        <w:br/>
      </w:r>
      <w:r>
        <w:t xml:space="preserve">The schematic below shows a simple voltage divider. </w:t>
      </w:r>
      <w:r w:rsidR="008329E0">
        <w:t>Does it look similar??? (Hint: Look above</w:t>
      </w:r>
      <w:r w:rsidR="00BF3278">
        <w:t xml:space="preserve"> at the freakish schematic</w:t>
      </w:r>
      <w:r w:rsidR="008329E0">
        <w:t>)</w:t>
      </w:r>
    </w:p>
    <w:p w:rsidR="00A97158" w:rsidRDefault="00A97158" w:rsidP="00A97158">
      <w:pPr>
        <w:jc w:val="center"/>
      </w:pPr>
      <w:r>
        <w:rPr>
          <w:noProof/>
        </w:rPr>
        <w:drawing>
          <wp:inline distT="0" distB="0" distL="0" distR="0">
            <wp:extent cx="860457" cy="1971923"/>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srcRect l="23482" t="10337" r="18460" b="5884"/>
                    <a:stretch>
                      <a:fillRect/>
                    </a:stretch>
                  </pic:blipFill>
                  <pic:spPr bwMode="auto">
                    <a:xfrm>
                      <a:off x="0" y="0"/>
                      <a:ext cx="862242" cy="1976014"/>
                    </a:xfrm>
                    <a:prstGeom prst="rect">
                      <a:avLst/>
                    </a:prstGeom>
                    <a:noFill/>
                    <a:ln w="9525">
                      <a:noFill/>
                      <a:miter lim="800000"/>
                      <a:headEnd/>
                      <a:tailEnd/>
                    </a:ln>
                  </pic:spPr>
                </pic:pic>
              </a:graphicData>
            </a:graphic>
          </wp:inline>
        </w:drawing>
      </w:r>
    </w:p>
    <w:p w:rsidR="00A97158" w:rsidRDefault="00A97158" w:rsidP="009E4CAB">
      <w:r>
        <w:t xml:space="preserve">The basic equation for a voltage divider is the following: </w:t>
      </w:r>
    </w:p>
    <w:p w:rsidR="00A97158" w:rsidRPr="00A97158" w:rsidRDefault="005554F3" w:rsidP="005554F3">
      <w:pPr>
        <w:ind w:firstLine="720"/>
      </w:pPr>
      <m:oMathPara>
        <m:oMath>
          <m:r>
            <m:rPr>
              <m:sty m:val="bi"/>
            </m:rPr>
            <w:rPr>
              <w:rFonts w:ascii="Cambria Math" w:hAnsi="Cambria Math"/>
              <w:color w:val="0070C0"/>
            </w:rPr>
            <m:t>V</m:t>
          </m:r>
          <m:r>
            <w:rPr>
              <w:rFonts w:ascii="Cambria Math" w:hAnsi="Cambria Math"/>
            </w:rPr>
            <m:t>= Vcc*</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2</m:t>
                  </m:r>
                </m:sub>
              </m:sSub>
            </m:num>
            <m:den>
              <m:sSub>
                <m:sSubPr>
                  <m:ctrlPr>
                    <w:rPr>
                      <w:rFonts w:ascii="Cambria Math" w:hAnsi="Cambria Math"/>
                      <w:i/>
                    </w:rPr>
                  </m:ctrlPr>
                </m:sSubPr>
                <m:e>
                  <m:r>
                    <w:rPr>
                      <w:rFonts w:ascii="Cambria Math" w:hAnsi="Cambria Math"/>
                    </w:rPr>
                    <m:t>R</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1</m:t>
                  </m:r>
                </m:sub>
              </m:sSub>
            </m:den>
          </m:f>
        </m:oMath>
      </m:oMathPara>
    </w:p>
    <w:p w:rsidR="00A97158" w:rsidRPr="00A97158" w:rsidRDefault="008329E0" w:rsidP="00975C39">
      <w:r>
        <w:t>Using</w:t>
      </w:r>
      <w:r w:rsidR="00A97158">
        <w:t xml:space="preserve"> that simple theorem, we can analyze </w:t>
      </w:r>
      <w:r w:rsidR="00975C39">
        <w:t xml:space="preserve">the </w:t>
      </w:r>
      <w:r w:rsidR="00975C39">
        <w:rPr>
          <w:b/>
          <w:bCs/>
        </w:rPr>
        <w:t xml:space="preserve">Sensor Comparator </w:t>
      </w:r>
      <w:r w:rsidR="00A97158">
        <w:t>schematic above.</w:t>
      </w:r>
    </w:p>
    <w:p w:rsidR="000E795A" w:rsidRDefault="009E4CAB" w:rsidP="008329E0">
      <w:r>
        <w:rPr>
          <w:b/>
          <w:bCs/>
        </w:rPr>
        <w:t xml:space="preserve">Step </w:t>
      </w:r>
      <w:r w:rsidR="005554F3">
        <w:rPr>
          <w:b/>
          <w:bCs/>
        </w:rPr>
        <w:t>3</w:t>
      </w:r>
      <w:r>
        <w:rPr>
          <w:b/>
          <w:bCs/>
        </w:rPr>
        <w:t xml:space="preserve">: </w:t>
      </w:r>
      <w:r w:rsidR="00A97158">
        <w:rPr>
          <w:b/>
          <w:bCs/>
        </w:rPr>
        <w:t>Analyze!</w:t>
      </w:r>
      <w:r w:rsidR="005554F3">
        <w:rPr>
          <w:b/>
          <w:bCs/>
        </w:rPr>
        <w:br/>
      </w:r>
      <w:r w:rsidR="008329E0">
        <w:t>Now, use</w:t>
      </w:r>
      <w:r w:rsidR="00A97158">
        <w:t xml:space="preserve"> the voltage divider equations to find equations for </w:t>
      </w:r>
      <w:r w:rsidR="005554F3" w:rsidRPr="00C83988">
        <w:rPr>
          <w:color w:val="92D050"/>
          <w:sz w:val="32"/>
          <w:szCs w:val="32"/>
        </w:rPr>
        <w:t>V+</w:t>
      </w:r>
      <w:r w:rsidR="005554F3" w:rsidRPr="005554F3">
        <w:rPr>
          <w:color w:val="92D050"/>
        </w:rPr>
        <w:t xml:space="preserve"> </w:t>
      </w:r>
      <w:r w:rsidR="005554F3" w:rsidRPr="005554F3">
        <w:t xml:space="preserve">and </w:t>
      </w:r>
      <w:r w:rsidR="005554F3" w:rsidRPr="00C83988">
        <w:rPr>
          <w:color w:val="FF0000"/>
          <w:sz w:val="32"/>
          <w:szCs w:val="32"/>
        </w:rPr>
        <w:t>V-</w:t>
      </w:r>
      <w:r w:rsidR="005554F3">
        <w:t xml:space="preserve">…….piece of cake, right? </w:t>
      </w:r>
      <w:r w:rsidR="000E795A">
        <w:t>After going through all the analyzing, I’ve found out the following:</w:t>
      </w:r>
    </w:p>
    <w:p w:rsidR="00C83988" w:rsidRPr="00C83988" w:rsidRDefault="00462184" w:rsidP="002A7424">
      <w:pPr>
        <w:jc w:val="center"/>
      </w:pPr>
      <m:oMath>
        <m:sSub>
          <m:sSubPr>
            <m:ctrlPr>
              <w:rPr>
                <w:rFonts w:ascii="Cambria Math" w:hAnsi="Cambria Math"/>
                <w:b/>
                <w:bCs/>
                <w:i/>
                <w:color w:val="92D050"/>
                <w:sz w:val="28"/>
                <w:szCs w:val="28"/>
              </w:rPr>
            </m:ctrlPr>
          </m:sSubPr>
          <m:e>
            <m:r>
              <m:rPr>
                <m:sty m:val="bi"/>
              </m:rPr>
              <w:rPr>
                <w:rFonts w:ascii="Cambria Math" w:hAnsi="Cambria Math"/>
                <w:color w:val="92D050"/>
                <w:sz w:val="28"/>
                <w:szCs w:val="28"/>
              </w:rPr>
              <m:t>V</m:t>
            </m:r>
          </m:e>
          <m:sub>
            <m:r>
              <m:rPr>
                <m:sty m:val="bi"/>
              </m:rPr>
              <w:rPr>
                <w:rFonts w:ascii="Cambria Math" w:hAnsi="Cambria Math"/>
                <w:color w:val="92D050"/>
                <w:sz w:val="28"/>
                <w:szCs w:val="28"/>
              </w:rPr>
              <m:t>+</m:t>
            </m:r>
          </m:sub>
        </m:sSub>
        <m:r>
          <w:rPr>
            <w:rFonts w:ascii="Cambria Math" w:hAnsi="Cambria Math"/>
            <w:sz w:val="28"/>
            <w:szCs w:val="28"/>
          </w:rPr>
          <m:t>=9*</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photodetector</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photodetector</m:t>
                </m:r>
              </m:sub>
            </m:sSub>
            <m:r>
              <w:rPr>
                <w:rFonts w:ascii="Cambria Math" w:hAnsi="Cambria Math"/>
                <w:sz w:val="28"/>
                <w:szCs w:val="28"/>
              </w:rPr>
              <m:t xml:space="preserve"> + 10,000</m:t>
            </m:r>
          </m:den>
        </m:f>
      </m:oMath>
      <w:r w:rsidR="00C83988" w:rsidRPr="00C83988">
        <w:rPr>
          <w:sz w:val="28"/>
          <w:szCs w:val="28"/>
        </w:rPr>
        <w:t xml:space="preserve"> </w:t>
      </w:r>
      <w:r w:rsidR="00C83988">
        <w:rPr>
          <w:sz w:val="28"/>
          <w:szCs w:val="28"/>
        </w:rPr>
        <w:br/>
      </w:r>
      <w:r w:rsidR="00C83988" w:rsidRPr="00C83988">
        <w:rPr>
          <w:i/>
          <w:iCs/>
        </w:rPr>
        <w:t>(Note: This is the</w:t>
      </w:r>
      <w:r w:rsidR="00C83988">
        <w:t xml:space="preserve"> equation for </w:t>
      </w:r>
      <w:r w:rsidR="00C83988" w:rsidRPr="00AF4E91">
        <w:rPr>
          <w:i/>
          <w:iCs/>
          <w:color w:val="92D050"/>
          <w:sz w:val="32"/>
          <w:szCs w:val="32"/>
        </w:rPr>
        <w:t>V+</w:t>
      </w:r>
      <w:r w:rsidR="00C83988" w:rsidRPr="00C83988">
        <w:rPr>
          <w:i/>
          <w:iCs/>
        </w:rPr>
        <w:t>, the voltage on your schematic</w:t>
      </w:r>
      <w:r w:rsidR="00C83988">
        <w:rPr>
          <w:i/>
          <w:iCs/>
        </w:rPr>
        <w:t>)</w:t>
      </w:r>
    </w:p>
    <w:p w:rsidR="00D84031" w:rsidRPr="00C83988" w:rsidRDefault="00462184" w:rsidP="005554F3">
      <w:pPr>
        <w:jc w:val="center"/>
        <w:rPr>
          <w:i/>
          <w:iCs/>
        </w:rPr>
      </w:pPr>
      <m:oMathPara>
        <m:oMath>
          <m:sSub>
            <m:sSubPr>
              <m:ctrlPr>
                <w:rPr>
                  <w:rFonts w:ascii="Cambria Math" w:hAnsi="Cambria Math"/>
                  <w:b/>
                  <w:bCs/>
                  <w:i/>
                  <w:color w:val="FF0000"/>
                  <w:sz w:val="28"/>
                  <w:szCs w:val="28"/>
                </w:rPr>
              </m:ctrlPr>
            </m:sSubPr>
            <m:e>
              <m:r>
                <m:rPr>
                  <m:sty m:val="bi"/>
                </m:rPr>
                <w:rPr>
                  <w:rFonts w:ascii="Cambria Math" w:hAnsi="Cambria Math"/>
                  <w:color w:val="FF0000"/>
                  <w:sz w:val="28"/>
                  <w:szCs w:val="28"/>
                </w:rPr>
                <m:t>V</m:t>
              </m:r>
            </m:e>
            <m:sub>
              <m:r>
                <m:rPr>
                  <m:sty m:val="bi"/>
                </m:rPr>
                <w:rPr>
                  <w:rFonts w:ascii="Cambria Math" w:hAnsi="Cambria Math"/>
                  <w:color w:val="FF0000"/>
                  <w:sz w:val="28"/>
                  <w:szCs w:val="28"/>
                </w:rPr>
                <m:t>-</m:t>
              </m:r>
            </m:sub>
          </m:sSub>
          <m:r>
            <w:rPr>
              <w:rFonts w:ascii="Cambria Math" w:hAnsi="Cambria Math"/>
              <w:sz w:val="28"/>
              <w:szCs w:val="28"/>
            </w:rPr>
            <m:t>=9*</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den>
          </m:f>
        </m:oMath>
      </m:oMathPara>
      <w:r w:rsidR="00C83988">
        <w:rPr>
          <w:sz w:val="28"/>
          <w:szCs w:val="28"/>
        </w:rPr>
        <w:br/>
      </w:r>
      <w:r w:rsidR="000E795A" w:rsidRPr="00C83988">
        <w:rPr>
          <w:i/>
          <w:iCs/>
        </w:rPr>
        <w:t xml:space="preserve">(Note: </w:t>
      </w:r>
      <w:r w:rsidR="00C83988">
        <w:rPr>
          <w:i/>
          <w:iCs/>
        </w:rPr>
        <w:t xml:space="preserve">This is the equation for </w:t>
      </w:r>
      <w:r w:rsidR="00C83988" w:rsidRPr="00AF4E91">
        <w:rPr>
          <w:i/>
          <w:iCs/>
          <w:color w:val="FF0000"/>
          <w:sz w:val="32"/>
          <w:szCs w:val="32"/>
        </w:rPr>
        <w:t>V-</w:t>
      </w:r>
      <w:r w:rsidR="00C83988">
        <w:rPr>
          <w:i/>
          <w:iCs/>
        </w:rPr>
        <w:t>, the voltage on the negative side of the op-amp</w:t>
      </w:r>
      <w:r w:rsidR="005554F3">
        <w:rPr>
          <w:i/>
          <w:iCs/>
        </w:rPr>
        <w:t>.)</w:t>
      </w:r>
    </w:p>
    <w:p w:rsidR="000E795A" w:rsidRDefault="00C83988" w:rsidP="00C83988">
      <w:r>
        <w:t>Ok, so now you have 2 algebraic equations…right?</w:t>
      </w:r>
      <w:r>
        <w:br/>
        <w:t xml:space="preserve">What do these mean? Well I just remembered that I forgot to say something </w:t>
      </w:r>
      <w:r w:rsidRPr="00FC1EBF">
        <w:rPr>
          <w:b/>
          <w:bCs/>
        </w:rPr>
        <w:t>very</w:t>
      </w:r>
      <w:r>
        <w:t xml:space="preserve"> important about the comparator:</w:t>
      </w:r>
    </w:p>
    <w:p w:rsidR="00FC1EBF" w:rsidRPr="00975C39" w:rsidRDefault="000E795A" w:rsidP="00975C39">
      <w:pPr>
        <w:jc w:val="center"/>
        <w:rPr>
          <w:i/>
          <w:iCs/>
        </w:rPr>
      </w:pPr>
      <w:r w:rsidRPr="00AF4E91">
        <w:rPr>
          <w:i/>
          <w:iCs/>
          <w:sz w:val="32"/>
          <w:szCs w:val="32"/>
        </w:rPr>
        <w:lastRenderedPageBreak/>
        <w:t>If</w:t>
      </w:r>
      <w:r>
        <w:rPr>
          <w:i/>
          <w:iCs/>
        </w:rPr>
        <w:t xml:space="preserve"> </w:t>
      </w:r>
      <w:r w:rsidRPr="00AF4E91">
        <w:rPr>
          <w:i/>
          <w:iCs/>
          <w:color w:val="92D050"/>
          <w:sz w:val="32"/>
          <w:szCs w:val="32"/>
        </w:rPr>
        <w:t>V+</w:t>
      </w:r>
      <w:r w:rsidRPr="00AF4E91">
        <w:rPr>
          <w:i/>
          <w:iCs/>
          <w:sz w:val="32"/>
          <w:szCs w:val="32"/>
        </w:rPr>
        <w:t xml:space="preserve"> &gt;</w:t>
      </w:r>
      <w:r>
        <w:rPr>
          <w:i/>
          <w:iCs/>
        </w:rPr>
        <w:t xml:space="preserve"> </w:t>
      </w:r>
      <w:r w:rsidRPr="00AF4E91">
        <w:rPr>
          <w:i/>
          <w:iCs/>
          <w:color w:val="FF0000"/>
          <w:sz w:val="32"/>
          <w:szCs w:val="32"/>
        </w:rPr>
        <w:t>V-</w:t>
      </w:r>
      <w:r>
        <w:rPr>
          <w:i/>
          <w:iCs/>
        </w:rPr>
        <w:t xml:space="preserve">, </w:t>
      </w:r>
      <w:r w:rsidRPr="00AF4E91">
        <w:rPr>
          <w:i/>
          <w:iCs/>
          <w:sz w:val="32"/>
          <w:szCs w:val="32"/>
        </w:rPr>
        <w:t>then</w:t>
      </w:r>
      <w:r>
        <w:rPr>
          <w:i/>
          <w:iCs/>
        </w:rPr>
        <w:t xml:space="preserve"> </w:t>
      </w:r>
      <w:r>
        <w:rPr>
          <w:i/>
          <w:iCs/>
          <w:color w:val="7030A0"/>
          <w:sz w:val="32"/>
          <w:szCs w:val="32"/>
        </w:rPr>
        <w:t xml:space="preserve">Vout </w:t>
      </w:r>
      <w:r>
        <w:rPr>
          <w:i/>
          <w:iCs/>
          <w:sz w:val="32"/>
          <w:szCs w:val="32"/>
        </w:rPr>
        <w:t xml:space="preserve">= </w:t>
      </w:r>
      <w:r w:rsidRPr="00C83988">
        <w:rPr>
          <w:i/>
          <w:iCs/>
          <w:color w:val="FFC000"/>
          <w:sz w:val="32"/>
          <w:szCs w:val="32"/>
        </w:rPr>
        <w:t>Vcc</w:t>
      </w:r>
      <w:r>
        <w:rPr>
          <w:i/>
          <w:iCs/>
          <w:sz w:val="32"/>
          <w:szCs w:val="32"/>
        </w:rPr>
        <w:t xml:space="preserve"> (</w:t>
      </w:r>
      <w:r w:rsidR="00975C39" w:rsidRPr="00975C39">
        <w:rPr>
          <w:i/>
          <w:iCs/>
          <w:color w:val="FFC000"/>
          <w:sz w:val="32"/>
          <w:szCs w:val="32"/>
        </w:rPr>
        <w:t>V</w:t>
      </w:r>
      <w:r w:rsidRPr="00C83988">
        <w:rPr>
          <w:i/>
          <w:iCs/>
          <w:color w:val="FFC000"/>
          <w:sz w:val="32"/>
          <w:szCs w:val="32"/>
        </w:rPr>
        <w:t>cc</w:t>
      </w:r>
      <w:r>
        <w:rPr>
          <w:i/>
          <w:iCs/>
          <w:sz w:val="32"/>
          <w:szCs w:val="32"/>
        </w:rPr>
        <w:t xml:space="preserve"> is the battery voltage)</w:t>
      </w:r>
      <w:r w:rsidR="00C83988">
        <w:rPr>
          <w:i/>
          <w:iCs/>
        </w:rPr>
        <w:t xml:space="preserve">. </w:t>
      </w:r>
      <w:r w:rsidR="00975C39">
        <w:rPr>
          <w:i/>
          <w:iCs/>
        </w:rPr>
        <w:br/>
      </w:r>
      <w:r w:rsidR="00C83988" w:rsidRPr="00C83988">
        <w:rPr>
          <w:i/>
          <w:iCs/>
          <w:sz w:val="32"/>
          <w:szCs w:val="32"/>
        </w:rPr>
        <w:t xml:space="preserve">And when </w:t>
      </w:r>
      <w:r w:rsidR="00C83988" w:rsidRPr="00C83988">
        <w:rPr>
          <w:i/>
          <w:iCs/>
          <w:color w:val="7030A0"/>
          <w:sz w:val="32"/>
          <w:szCs w:val="32"/>
        </w:rPr>
        <w:t xml:space="preserve">Vout </w:t>
      </w:r>
      <w:r w:rsidR="00C83988" w:rsidRPr="00C83988">
        <w:rPr>
          <w:i/>
          <w:iCs/>
          <w:sz w:val="32"/>
          <w:szCs w:val="32"/>
        </w:rPr>
        <w:t xml:space="preserve">= </w:t>
      </w:r>
      <w:r w:rsidR="00C83988" w:rsidRPr="00C83988">
        <w:rPr>
          <w:i/>
          <w:iCs/>
          <w:color w:val="FFC000"/>
          <w:sz w:val="32"/>
          <w:szCs w:val="32"/>
        </w:rPr>
        <w:t>Vcc</w:t>
      </w:r>
      <w:r w:rsidR="00C83988" w:rsidRPr="00C83988">
        <w:rPr>
          <w:i/>
          <w:iCs/>
          <w:sz w:val="32"/>
          <w:szCs w:val="32"/>
        </w:rPr>
        <w:t>, the LED lights up.</w:t>
      </w:r>
    </w:p>
    <w:p w:rsidR="005554F3" w:rsidRPr="005554F3" w:rsidRDefault="00C83988" w:rsidP="00A7282D">
      <w:r>
        <w:rPr>
          <w:b/>
          <w:bCs/>
        </w:rPr>
        <w:t>Step 3: V+ and V-…</w:t>
      </w:r>
      <w:r w:rsidR="00A7282D">
        <w:rPr>
          <w:b/>
          <w:bCs/>
        </w:rPr>
        <w:br/>
      </w:r>
      <w:r w:rsidR="005554F3">
        <w:t xml:space="preserve">Let’s take it up a step. </w:t>
      </w:r>
      <w:r w:rsidR="005554F3">
        <w:br/>
      </w:r>
      <w:r w:rsidR="00A7282D">
        <w:t>The 50kΩ potentiometer (part 101) is labeled as R</w:t>
      </w:r>
      <w:r w:rsidR="00A7282D">
        <w:rPr>
          <w:vertAlign w:val="subscript"/>
        </w:rPr>
        <w:t>1</w:t>
      </w:r>
      <w:r w:rsidR="00A7282D">
        <w:t xml:space="preserve"> and R</w:t>
      </w:r>
      <w:r w:rsidR="00A7282D">
        <w:rPr>
          <w:vertAlign w:val="subscript"/>
        </w:rPr>
        <w:t>2</w:t>
      </w:r>
      <w:r w:rsidR="00A7282D">
        <w:t>.</w:t>
      </w:r>
      <w:r w:rsidR="00A7282D">
        <w:br/>
        <w:t>In the 50kΩ potentiometer (part 101),</w:t>
      </w:r>
      <w:r w:rsidR="005554F3">
        <w:t xml:space="preserve"> </w:t>
      </w:r>
      <w:r w:rsidR="005554F3" w:rsidRPr="00975C39">
        <w:rPr>
          <w:b/>
          <w:bCs/>
          <w:u w:val="single"/>
        </w:rPr>
        <w:t>R</w:t>
      </w:r>
      <w:r w:rsidR="005554F3" w:rsidRPr="00975C39">
        <w:rPr>
          <w:b/>
          <w:bCs/>
          <w:u w:val="single"/>
          <w:vertAlign w:val="subscript"/>
        </w:rPr>
        <w:t xml:space="preserve">1 </w:t>
      </w:r>
      <w:r w:rsidR="005554F3" w:rsidRPr="00975C39">
        <w:rPr>
          <w:b/>
          <w:bCs/>
          <w:u w:val="single"/>
        </w:rPr>
        <w:t xml:space="preserve">+ </w:t>
      </w:r>
      <w:r w:rsidR="004B589E" w:rsidRPr="00975C39">
        <w:rPr>
          <w:b/>
          <w:bCs/>
          <w:u w:val="single"/>
        </w:rPr>
        <w:t>R</w:t>
      </w:r>
      <w:r w:rsidR="004B589E" w:rsidRPr="00975C39">
        <w:rPr>
          <w:b/>
          <w:bCs/>
          <w:u w:val="single"/>
          <w:vertAlign w:val="subscript"/>
        </w:rPr>
        <w:t xml:space="preserve">2 </w:t>
      </w:r>
      <w:r w:rsidR="004B589E" w:rsidRPr="00975C39">
        <w:rPr>
          <w:b/>
          <w:bCs/>
          <w:u w:val="single"/>
        </w:rPr>
        <w:t>=</w:t>
      </w:r>
      <w:r w:rsidR="005554F3" w:rsidRPr="00975C39">
        <w:rPr>
          <w:b/>
          <w:bCs/>
          <w:u w:val="single"/>
        </w:rPr>
        <w:t xml:space="preserve"> 50kΩ</w:t>
      </w:r>
      <w:r w:rsidR="005554F3">
        <w:t xml:space="preserve">. </w:t>
      </w:r>
      <w:r w:rsidR="004B589E">
        <w:t xml:space="preserve">When the potentiometer is turned to the middle, the resistance is </w:t>
      </w:r>
      <w:r w:rsidR="004B589E" w:rsidRPr="00A7282D">
        <w:rPr>
          <w:b/>
          <w:bCs/>
          <w:u w:val="single"/>
        </w:rPr>
        <w:t>halfway split</w:t>
      </w:r>
      <w:r w:rsidR="004B589E">
        <w:t xml:space="preserve">. With that, we can figure out </w:t>
      </w:r>
      <w:r w:rsidR="004B589E" w:rsidRPr="00AF4E91">
        <w:rPr>
          <w:i/>
          <w:iCs/>
          <w:color w:val="FF0000"/>
          <w:sz w:val="32"/>
          <w:szCs w:val="32"/>
        </w:rPr>
        <w:t>V-</w:t>
      </w:r>
      <w:r w:rsidR="004B589E" w:rsidRPr="004B589E">
        <w:rPr>
          <w:i/>
          <w:iCs/>
        </w:rPr>
        <w:t>.</w:t>
      </w:r>
    </w:p>
    <w:p w:rsidR="005554F3" w:rsidRDefault="00975C39" w:rsidP="004B589E">
      <w:pPr>
        <w:jc w:val="center"/>
      </w:pPr>
      <m:oMath>
        <m:r>
          <w:rPr>
            <w:rFonts w:ascii="Cambria Math" w:hAnsi="Cambria Math"/>
            <w:color w:val="FF0000"/>
            <w:sz w:val="28"/>
            <w:szCs w:val="28"/>
          </w:rPr>
          <m:t>V-</m:t>
        </m:r>
        <m:r>
          <w:rPr>
            <w:rFonts w:ascii="Cambria Math" w:hAnsi="Cambria Math"/>
            <w:sz w:val="28"/>
            <w:szCs w:val="28"/>
          </w:rPr>
          <m:t>=9*</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den>
        </m:f>
        <m:r>
          <w:rPr>
            <w:rFonts w:ascii="Cambria Math" w:hAnsi="Cambria Math"/>
            <w:sz w:val="28"/>
            <w:szCs w:val="28"/>
          </w:rPr>
          <m:t>=9*</m:t>
        </m:r>
        <m:f>
          <m:fPr>
            <m:ctrlPr>
              <w:rPr>
                <w:rFonts w:ascii="Cambria Math" w:hAnsi="Cambria Math"/>
                <w:i/>
                <w:sz w:val="28"/>
                <w:szCs w:val="28"/>
              </w:rPr>
            </m:ctrlPr>
          </m:fPr>
          <m:num>
            <m:r>
              <m:rPr>
                <m:sty m:val="bi"/>
              </m:rPr>
              <w:rPr>
                <w:rFonts w:ascii="Cambria Math" w:hAnsi="Cambria Math"/>
                <w:sz w:val="28"/>
                <w:szCs w:val="28"/>
              </w:rPr>
              <m:t>25,000</m:t>
            </m:r>
          </m:num>
          <m:den>
            <m:r>
              <w:rPr>
                <w:rFonts w:ascii="Cambria Math" w:hAnsi="Cambria Math"/>
                <w:sz w:val="28"/>
                <w:szCs w:val="28"/>
              </w:rPr>
              <m:t>25,000+</m:t>
            </m:r>
            <m:r>
              <m:rPr>
                <m:sty m:val="bi"/>
              </m:rPr>
              <w:rPr>
                <w:rFonts w:ascii="Cambria Math" w:hAnsi="Cambria Math"/>
                <w:sz w:val="28"/>
                <w:szCs w:val="28"/>
              </w:rPr>
              <m:t>25,000</m:t>
            </m:r>
          </m:den>
        </m:f>
        <m:r>
          <w:rPr>
            <w:rFonts w:ascii="Cambria Math" w:hAnsi="Cambria Math"/>
            <w:sz w:val="28"/>
            <w:szCs w:val="28"/>
          </w:rPr>
          <m:t>=4.5 Volts</m:t>
        </m:r>
      </m:oMath>
      <w:r w:rsidR="005554F3">
        <w:rPr>
          <w:sz w:val="28"/>
          <w:szCs w:val="28"/>
        </w:rPr>
        <w:t xml:space="preserve"> </w:t>
      </w:r>
    </w:p>
    <w:p w:rsidR="005E41EB" w:rsidRDefault="004B589E" w:rsidP="00A7282D">
      <w:r>
        <w:t xml:space="preserve">Now, what about </w:t>
      </w:r>
      <w:r w:rsidRPr="00C83988">
        <w:rPr>
          <w:color w:val="92D050"/>
          <w:sz w:val="32"/>
          <w:szCs w:val="32"/>
        </w:rPr>
        <w:t>V+</w:t>
      </w:r>
      <w:r>
        <w:t>?</w:t>
      </w:r>
      <w:r>
        <w:br/>
      </w:r>
      <w:r w:rsidR="00A7282D">
        <w:t>W</w:t>
      </w:r>
      <w:r w:rsidR="005E41EB">
        <w:t>hen the Photodetector is given no light, then:</w:t>
      </w:r>
    </w:p>
    <w:p w:rsidR="00A7282D" w:rsidRDefault="005E41EB" w:rsidP="00A7282D">
      <w:pPr>
        <w:jc w:val="center"/>
        <w:rPr>
          <w:i/>
          <w:iCs/>
          <w:color w:val="7030A0"/>
          <w:sz w:val="28"/>
          <w:szCs w:val="28"/>
        </w:rPr>
      </w:pPr>
      <w:r w:rsidRPr="005E41EB">
        <w:rPr>
          <w:i/>
          <w:iCs/>
          <w:sz w:val="28"/>
          <w:szCs w:val="28"/>
        </w:rPr>
        <w:t>R</w:t>
      </w:r>
      <w:r>
        <w:rPr>
          <w:i/>
          <w:iCs/>
          <w:sz w:val="28"/>
          <w:szCs w:val="28"/>
          <w:vertAlign w:val="subscript"/>
        </w:rPr>
        <w:t xml:space="preserve">dark_photodetector </w:t>
      </w:r>
      <w:r>
        <w:rPr>
          <w:i/>
          <w:iCs/>
          <w:sz w:val="28"/>
          <w:szCs w:val="28"/>
        </w:rPr>
        <w:t xml:space="preserve"> ≈</w:t>
      </w:r>
      <w:r w:rsidRPr="002A7424">
        <w:rPr>
          <w:i/>
          <w:iCs/>
          <w:color w:val="7030A0"/>
          <w:sz w:val="28"/>
          <w:szCs w:val="28"/>
        </w:rPr>
        <w:t>1</w:t>
      </w:r>
      <w:r w:rsidR="00792404" w:rsidRPr="002A7424">
        <w:rPr>
          <w:i/>
          <w:iCs/>
          <w:color w:val="7030A0"/>
          <w:sz w:val="28"/>
          <w:szCs w:val="28"/>
        </w:rPr>
        <w:t>1</w:t>
      </w:r>
      <w:r w:rsidRPr="002A7424">
        <w:rPr>
          <w:i/>
          <w:iCs/>
          <w:color w:val="7030A0"/>
          <w:sz w:val="28"/>
          <w:szCs w:val="28"/>
        </w:rPr>
        <w:t>kΩ</w:t>
      </w:r>
    </w:p>
    <w:p w:rsidR="005E41EB" w:rsidRPr="00A7282D" w:rsidRDefault="00A7282D" w:rsidP="00A7282D">
      <w:pPr>
        <w:rPr>
          <w:i/>
          <w:iCs/>
          <w:sz w:val="28"/>
          <w:szCs w:val="28"/>
        </w:rPr>
      </w:pPr>
      <w:r w:rsidRPr="00A7282D">
        <w:rPr>
          <w:color w:val="7030A0"/>
        </w:rPr>
        <w:t>W</w:t>
      </w:r>
      <w:r w:rsidR="005E41EB">
        <w:t>hen the Photodetector is given no light, then:</w:t>
      </w:r>
    </w:p>
    <w:p w:rsidR="005E41EB" w:rsidRDefault="005E41EB" w:rsidP="005E41EB">
      <w:pPr>
        <w:jc w:val="center"/>
        <w:rPr>
          <w:i/>
          <w:iCs/>
          <w:sz w:val="28"/>
          <w:szCs w:val="28"/>
        </w:rPr>
      </w:pPr>
      <w:r w:rsidRPr="005E41EB">
        <w:rPr>
          <w:i/>
          <w:iCs/>
          <w:sz w:val="28"/>
          <w:szCs w:val="28"/>
        </w:rPr>
        <w:t>R</w:t>
      </w:r>
      <w:r>
        <w:rPr>
          <w:i/>
          <w:iCs/>
          <w:sz w:val="28"/>
          <w:szCs w:val="28"/>
          <w:vertAlign w:val="subscript"/>
        </w:rPr>
        <w:t xml:space="preserve">light_photodetector </w:t>
      </w:r>
      <w:r>
        <w:rPr>
          <w:i/>
          <w:iCs/>
          <w:sz w:val="28"/>
          <w:szCs w:val="28"/>
        </w:rPr>
        <w:t xml:space="preserve"> ≈ </w:t>
      </w:r>
      <w:r w:rsidRPr="002A7424">
        <w:rPr>
          <w:b/>
          <w:bCs/>
          <w:i/>
          <w:iCs/>
          <w:color w:val="00B050"/>
          <w:sz w:val="28"/>
          <w:szCs w:val="28"/>
        </w:rPr>
        <w:t>1kΩ</w:t>
      </w:r>
    </w:p>
    <w:p w:rsidR="00C83988" w:rsidRPr="005E41EB" w:rsidRDefault="005E41EB" w:rsidP="005E41EB">
      <w:pPr>
        <w:rPr>
          <w:i/>
          <w:iCs/>
        </w:rPr>
      </w:pPr>
      <w:r>
        <w:rPr>
          <w:i/>
          <w:iCs/>
        </w:rPr>
        <w:t>**</w:t>
      </w:r>
      <w:r w:rsidRPr="005E41EB">
        <w:rPr>
          <w:i/>
          <w:iCs/>
        </w:rPr>
        <w:t xml:space="preserve">Quick note: If you measured the values of the Photodetector from the digital multi-meter, then substitute </w:t>
      </w:r>
      <w:r>
        <w:rPr>
          <w:i/>
          <w:iCs/>
        </w:rPr>
        <w:t xml:space="preserve">your own values in for </w:t>
      </w:r>
      <w:r w:rsidRPr="005E41EB">
        <w:rPr>
          <w:i/>
          <w:iCs/>
          <w:sz w:val="28"/>
          <w:szCs w:val="28"/>
        </w:rPr>
        <w:t>R</w:t>
      </w:r>
      <w:r>
        <w:rPr>
          <w:i/>
          <w:iCs/>
          <w:sz w:val="28"/>
          <w:szCs w:val="28"/>
          <w:vertAlign w:val="subscript"/>
        </w:rPr>
        <w:t>dark_photodetector</w:t>
      </w:r>
      <w:r w:rsidRPr="005E41EB">
        <w:rPr>
          <w:i/>
          <w:iCs/>
        </w:rPr>
        <w:t xml:space="preserve"> </w:t>
      </w:r>
      <w:r>
        <w:rPr>
          <w:i/>
          <w:iCs/>
        </w:rPr>
        <w:t xml:space="preserve">and </w:t>
      </w:r>
      <w:r w:rsidRPr="005E41EB">
        <w:rPr>
          <w:i/>
          <w:iCs/>
          <w:sz w:val="28"/>
          <w:szCs w:val="28"/>
        </w:rPr>
        <w:t>R</w:t>
      </w:r>
      <w:r>
        <w:rPr>
          <w:i/>
          <w:iCs/>
          <w:sz w:val="28"/>
          <w:szCs w:val="28"/>
          <w:vertAlign w:val="subscript"/>
        </w:rPr>
        <w:t>light_photodetector</w:t>
      </w:r>
      <w:r>
        <w:rPr>
          <w:i/>
          <w:iCs/>
        </w:rPr>
        <w:t xml:space="preserve">. For example, if you found that the Photodetector gives off 20kΩ when you cover it with your hands, substitute 20kΩ in for 10kΩ. Do the same with the value you get when there’s nothing covering the Photodetector. </w:t>
      </w:r>
    </w:p>
    <w:p w:rsidR="005E41EB" w:rsidRDefault="005E41EB" w:rsidP="00792404">
      <w:r>
        <w:t>So</w:t>
      </w:r>
      <w:r w:rsidR="004B589E">
        <w:t>, if we substitute 11</w:t>
      </w:r>
      <w:r>
        <w:t xml:space="preserve">,000 and 1,000 for </w:t>
      </w:r>
      <w:r w:rsidR="00792404" w:rsidRPr="005E41EB">
        <w:rPr>
          <w:i/>
          <w:iCs/>
          <w:sz w:val="28"/>
          <w:szCs w:val="28"/>
        </w:rPr>
        <w:t>R</w:t>
      </w:r>
      <w:r w:rsidR="00792404">
        <w:rPr>
          <w:i/>
          <w:iCs/>
          <w:sz w:val="28"/>
          <w:szCs w:val="28"/>
          <w:vertAlign w:val="subscript"/>
        </w:rPr>
        <w:t>photodetector</w:t>
      </w:r>
      <w:r w:rsidR="00792404">
        <w:t xml:space="preserve">, </w:t>
      </w:r>
      <w:r>
        <w:t>we finally get that:</w:t>
      </w:r>
    </w:p>
    <w:p w:rsidR="00960DB0" w:rsidRDefault="00462184" w:rsidP="002A7424">
      <w:pPr>
        <w:jc w:val="center"/>
      </w:pPr>
      <m:oMath>
        <m:sSub>
          <m:sSubPr>
            <m:ctrlPr>
              <w:rPr>
                <w:rFonts w:ascii="Cambria Math" w:hAnsi="Cambria Math"/>
                <w:b/>
                <w:bCs/>
                <w:i/>
                <w:color w:val="92D050"/>
                <w:sz w:val="28"/>
                <w:szCs w:val="28"/>
              </w:rPr>
            </m:ctrlPr>
          </m:sSubPr>
          <m:e>
            <m:r>
              <m:rPr>
                <m:sty m:val="bi"/>
              </m:rPr>
              <w:rPr>
                <w:rFonts w:ascii="Cambria Math" w:hAnsi="Cambria Math"/>
                <w:color w:val="92D050"/>
                <w:sz w:val="28"/>
                <w:szCs w:val="28"/>
              </w:rPr>
              <m:t>V</m:t>
            </m:r>
          </m:e>
          <m:sub>
            <m:r>
              <m:rPr>
                <m:sty m:val="bi"/>
              </m:rPr>
              <w:rPr>
                <w:rFonts w:ascii="Cambria Math" w:hAnsi="Cambria Math"/>
                <w:color w:val="92D050"/>
                <w:sz w:val="28"/>
                <w:szCs w:val="28"/>
              </w:rPr>
              <m:t>+</m:t>
            </m:r>
          </m:sub>
        </m:sSub>
        <m:d>
          <m:dPr>
            <m:ctrlPr>
              <w:rPr>
                <w:rFonts w:ascii="Cambria Math" w:hAnsi="Cambria Math"/>
                <w:i/>
                <w:sz w:val="28"/>
                <w:szCs w:val="28"/>
              </w:rPr>
            </m:ctrlPr>
          </m:dPr>
          <m:e>
            <m:r>
              <w:rPr>
                <w:rFonts w:ascii="Cambria Math" w:hAnsi="Cambria Math"/>
                <w:sz w:val="28"/>
                <w:szCs w:val="28"/>
              </w:rPr>
              <m:t>in dark</m:t>
            </m:r>
          </m:e>
        </m:d>
        <m:r>
          <w:rPr>
            <w:rFonts w:ascii="Cambria Math" w:hAnsi="Cambria Math"/>
            <w:sz w:val="28"/>
            <w:szCs w:val="28"/>
          </w:rPr>
          <m:t>=9*</m:t>
        </m:r>
        <m:f>
          <m:fPr>
            <m:ctrlPr>
              <w:rPr>
                <w:rFonts w:ascii="Cambria Math" w:hAnsi="Cambria Math"/>
                <w:i/>
                <w:sz w:val="28"/>
                <w:szCs w:val="28"/>
              </w:rPr>
            </m:ctrlPr>
          </m:fPr>
          <m:num>
            <m:r>
              <w:rPr>
                <w:rFonts w:ascii="Cambria Math" w:hAnsi="Cambria Math"/>
                <w:color w:val="7030A0"/>
                <w:sz w:val="28"/>
                <w:szCs w:val="28"/>
              </w:rPr>
              <m:t>11,000</m:t>
            </m:r>
          </m:num>
          <m:den>
            <m:r>
              <w:rPr>
                <w:rFonts w:ascii="Cambria Math" w:hAnsi="Cambria Math"/>
                <w:color w:val="7030A0"/>
                <w:sz w:val="28"/>
                <w:szCs w:val="28"/>
              </w:rPr>
              <m:t>11,000</m:t>
            </m:r>
            <m:r>
              <w:rPr>
                <w:rFonts w:ascii="Cambria Math" w:hAnsi="Cambria Math"/>
                <w:sz w:val="28"/>
                <w:szCs w:val="28"/>
              </w:rPr>
              <m:t xml:space="preserve"> + 10,000</m:t>
            </m:r>
          </m:den>
        </m:f>
        <m:r>
          <w:rPr>
            <w:rFonts w:ascii="Cambria Math" w:hAnsi="Cambria Math"/>
            <w:sz w:val="28"/>
            <w:szCs w:val="28"/>
          </w:rPr>
          <m:t>=4.71 Volts</m:t>
        </m:r>
      </m:oMath>
      <w:r w:rsidR="005E41EB">
        <w:rPr>
          <w:sz w:val="28"/>
          <w:szCs w:val="28"/>
        </w:rPr>
        <w:t xml:space="preserve"> </w:t>
      </w:r>
    </w:p>
    <w:p w:rsidR="005E41EB" w:rsidRDefault="00462184" w:rsidP="002A7424">
      <w:pPr>
        <w:jc w:val="center"/>
      </w:pPr>
      <m:oMath>
        <m:sSub>
          <m:sSubPr>
            <m:ctrlPr>
              <w:rPr>
                <w:rFonts w:ascii="Cambria Math" w:hAnsi="Cambria Math"/>
                <w:b/>
                <w:bCs/>
                <w:i/>
                <w:color w:val="92D050"/>
                <w:sz w:val="28"/>
                <w:szCs w:val="28"/>
              </w:rPr>
            </m:ctrlPr>
          </m:sSubPr>
          <m:e>
            <m:r>
              <m:rPr>
                <m:sty m:val="bi"/>
              </m:rPr>
              <w:rPr>
                <w:rFonts w:ascii="Cambria Math" w:hAnsi="Cambria Math"/>
                <w:color w:val="92D050"/>
                <w:sz w:val="28"/>
                <w:szCs w:val="28"/>
              </w:rPr>
              <m:t>V</m:t>
            </m:r>
          </m:e>
          <m:sub>
            <m:r>
              <m:rPr>
                <m:sty m:val="bi"/>
              </m:rPr>
              <w:rPr>
                <w:rFonts w:ascii="Cambria Math" w:hAnsi="Cambria Math"/>
                <w:color w:val="92D050"/>
                <w:sz w:val="28"/>
                <w:szCs w:val="28"/>
              </w:rPr>
              <m:t>+</m:t>
            </m:r>
          </m:sub>
        </m:sSub>
        <m:d>
          <m:dPr>
            <m:ctrlPr>
              <w:rPr>
                <w:rFonts w:ascii="Cambria Math" w:hAnsi="Cambria Math"/>
                <w:i/>
                <w:sz w:val="28"/>
                <w:szCs w:val="28"/>
              </w:rPr>
            </m:ctrlPr>
          </m:dPr>
          <m:e>
            <m:r>
              <w:rPr>
                <w:rFonts w:ascii="Cambria Math" w:hAnsi="Cambria Math"/>
                <w:sz w:val="28"/>
                <w:szCs w:val="28"/>
              </w:rPr>
              <m:t>in light</m:t>
            </m:r>
          </m:e>
        </m:d>
        <m:r>
          <w:rPr>
            <w:rFonts w:ascii="Cambria Math" w:hAnsi="Cambria Math"/>
            <w:sz w:val="28"/>
            <w:szCs w:val="28"/>
          </w:rPr>
          <m:t>=9*</m:t>
        </m:r>
        <m:f>
          <m:fPr>
            <m:ctrlPr>
              <w:rPr>
                <w:rFonts w:ascii="Cambria Math" w:hAnsi="Cambria Math"/>
                <w:i/>
                <w:sz w:val="28"/>
                <w:szCs w:val="28"/>
              </w:rPr>
            </m:ctrlPr>
          </m:fPr>
          <m:num>
            <m:r>
              <m:rPr>
                <m:sty m:val="bi"/>
              </m:rPr>
              <w:rPr>
                <w:rFonts w:ascii="Cambria Math" w:hAnsi="Cambria Math"/>
                <w:color w:val="00B050"/>
                <w:sz w:val="28"/>
                <w:szCs w:val="28"/>
              </w:rPr>
              <m:t>1,000</m:t>
            </m:r>
          </m:num>
          <m:den>
            <m:r>
              <m:rPr>
                <m:sty m:val="bi"/>
              </m:rPr>
              <w:rPr>
                <w:rFonts w:ascii="Cambria Math" w:hAnsi="Cambria Math"/>
                <w:color w:val="00B050"/>
                <w:sz w:val="28"/>
                <w:szCs w:val="28"/>
              </w:rPr>
              <m:t>1,000</m:t>
            </m:r>
            <m:r>
              <w:rPr>
                <w:rFonts w:ascii="Cambria Math" w:hAnsi="Cambria Math"/>
                <w:sz w:val="28"/>
                <w:szCs w:val="28"/>
              </w:rPr>
              <m:t>+10,000</m:t>
            </m:r>
          </m:den>
        </m:f>
        <m:r>
          <w:rPr>
            <w:rFonts w:ascii="Cambria Math" w:hAnsi="Cambria Math"/>
            <w:sz w:val="28"/>
            <w:szCs w:val="28"/>
          </w:rPr>
          <m:t>= 0.82 Volts</m:t>
        </m:r>
      </m:oMath>
      <w:r w:rsidR="005E41EB">
        <w:rPr>
          <w:sz w:val="28"/>
          <w:szCs w:val="28"/>
        </w:rPr>
        <w:t xml:space="preserve"> </w:t>
      </w:r>
    </w:p>
    <w:p w:rsidR="00960DB0" w:rsidRPr="00FC1EBF" w:rsidRDefault="00D74784" w:rsidP="00D74784">
      <w:pPr>
        <w:rPr>
          <w:color w:val="FF0000"/>
          <w:sz w:val="28"/>
          <w:szCs w:val="28"/>
        </w:rPr>
      </w:pPr>
      <w:r>
        <w:rPr>
          <w:noProof/>
        </w:rPr>
        <w:pict>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_x0000_s1026" type="#_x0000_t72" style="position:absolute;margin-left:121.55pt;margin-top:82.1pt;width:181.4pt;height:54.65pt;rotation:221963fd;z-index:251658240" filled="f" strokecolor="yellow"/>
        </w:pict>
      </w:r>
      <w:r w:rsidR="002A7424">
        <w:t xml:space="preserve">Therefore, when the Photodetector </w:t>
      </w:r>
      <w:r w:rsidR="00FC1EBF">
        <w:t>notices the dark,</w:t>
      </w:r>
      <w:r w:rsidR="00FC1EBF">
        <w:br/>
      </w:r>
      <w:r w:rsidR="002A7424" w:rsidRPr="00C83988">
        <w:rPr>
          <w:color w:val="92D050"/>
          <w:sz w:val="32"/>
          <w:szCs w:val="32"/>
        </w:rPr>
        <w:t>V+</w:t>
      </w:r>
      <w:r w:rsidR="002A7424">
        <w:rPr>
          <w:color w:val="92D050"/>
          <w:sz w:val="32"/>
          <w:szCs w:val="32"/>
        </w:rPr>
        <w:t xml:space="preserve"> </w:t>
      </w:r>
      <w:r w:rsidR="00FC1EBF">
        <w:t>will be equal to 4.71 Volts.</w:t>
      </w:r>
      <w:r w:rsidR="00FC1EBF">
        <w:br/>
      </w:r>
      <w:r w:rsidR="00FC1EBF" w:rsidRPr="00C83988">
        <w:rPr>
          <w:color w:val="FF0000"/>
          <w:sz w:val="32"/>
          <w:szCs w:val="32"/>
        </w:rPr>
        <w:t>V-</w:t>
      </w:r>
      <w:r w:rsidR="00FC1EBF">
        <w:rPr>
          <w:color w:val="FF0000"/>
          <w:sz w:val="32"/>
          <w:szCs w:val="32"/>
        </w:rPr>
        <w:t xml:space="preserve"> </w:t>
      </w:r>
      <w:r w:rsidR="00FC1EBF">
        <w:t>will still be equal to 4.5 Volts (If you kept the potentiometer</w:t>
      </w:r>
      <w:r w:rsidR="00A97158">
        <w:t xml:space="preserve"> (part 101)</w:t>
      </w:r>
      <w:r w:rsidR="00FC1EBF">
        <w:t xml:space="preserve"> arrow at the middle). </w:t>
      </w:r>
      <w:r w:rsidR="00FC1EBF">
        <w:br/>
        <w:t xml:space="preserve">So... </w:t>
      </w:r>
      <w:r w:rsidR="00FC1EBF" w:rsidRPr="00AF4E91">
        <w:rPr>
          <w:i/>
          <w:iCs/>
          <w:color w:val="92D050"/>
          <w:sz w:val="32"/>
          <w:szCs w:val="32"/>
        </w:rPr>
        <w:t>V+</w:t>
      </w:r>
      <w:r w:rsidR="00FC1EBF" w:rsidRPr="00AF4E91">
        <w:rPr>
          <w:i/>
          <w:iCs/>
          <w:sz w:val="32"/>
          <w:szCs w:val="32"/>
        </w:rPr>
        <w:t xml:space="preserve"> &gt;</w:t>
      </w:r>
      <w:r w:rsidR="00FC1EBF">
        <w:rPr>
          <w:i/>
          <w:iCs/>
        </w:rPr>
        <w:t xml:space="preserve"> </w:t>
      </w:r>
      <w:r w:rsidR="00FC1EBF" w:rsidRPr="00AF4E91">
        <w:rPr>
          <w:i/>
          <w:iCs/>
          <w:color w:val="FF0000"/>
          <w:sz w:val="32"/>
          <w:szCs w:val="32"/>
        </w:rPr>
        <w:t>V-</w:t>
      </w:r>
      <w:r w:rsidR="00FC1EBF">
        <w:rPr>
          <w:i/>
          <w:iCs/>
        </w:rPr>
        <w:br/>
        <w:t xml:space="preserve">then </w:t>
      </w:r>
      <w:r w:rsidR="00FC1EBF">
        <w:rPr>
          <w:i/>
          <w:iCs/>
          <w:color w:val="7030A0"/>
          <w:sz w:val="32"/>
          <w:szCs w:val="32"/>
        </w:rPr>
        <w:t xml:space="preserve">Vout </w:t>
      </w:r>
      <w:r w:rsidR="00FC1EBF">
        <w:rPr>
          <w:i/>
          <w:iCs/>
          <w:sz w:val="32"/>
          <w:szCs w:val="32"/>
        </w:rPr>
        <w:t xml:space="preserve">= </w:t>
      </w:r>
      <w:r w:rsidR="00FC1EBF" w:rsidRPr="00C83988">
        <w:rPr>
          <w:i/>
          <w:iCs/>
          <w:color w:val="FFC000"/>
          <w:sz w:val="32"/>
          <w:szCs w:val="32"/>
        </w:rPr>
        <w:t>Vcc</w:t>
      </w:r>
      <w:r w:rsidR="00FC1EBF">
        <w:rPr>
          <w:i/>
          <w:iCs/>
        </w:rPr>
        <w:t xml:space="preserve"> </w:t>
      </w:r>
      <w:r w:rsidR="00FC1EBF">
        <w:rPr>
          <w:i/>
          <w:iCs/>
        </w:rPr>
        <w:br/>
      </w:r>
      <w:r w:rsidR="00FC1EBF" w:rsidRPr="00FC1EBF">
        <w:t>And when T</w:t>
      </w:r>
      <w:r w:rsidR="00FC1EBF">
        <w:t>HAT happens,</w:t>
      </w:r>
      <w:r>
        <w:t xml:space="preserve">                   </w:t>
      </w:r>
      <w:r w:rsidR="00FC1EBF" w:rsidRPr="00FC1EBF">
        <w:rPr>
          <w:color w:val="FF0000"/>
          <w:sz w:val="28"/>
          <w:szCs w:val="28"/>
        </w:rPr>
        <w:t>The LED lights up!</w:t>
      </w:r>
    </w:p>
    <w:p w:rsidR="00FC1EBF" w:rsidRDefault="00FC1EBF" w:rsidP="00FC1EBF">
      <w:pPr>
        <w:rPr>
          <w:b/>
          <w:bCs/>
        </w:rPr>
      </w:pPr>
      <w:r>
        <w:rPr>
          <w:b/>
          <w:bCs/>
        </w:rPr>
        <w:lastRenderedPageBreak/>
        <w:t>Step 4: Things and things and things to try out</w:t>
      </w:r>
    </w:p>
    <w:p w:rsidR="004B589E" w:rsidRDefault="00A97158" w:rsidP="00A7282D">
      <w:r>
        <w:t xml:space="preserve">Ok, so you know what will happen when the potentiometer (part 101) is dialed to the middle. </w:t>
      </w:r>
      <w:r w:rsidR="00A7282D">
        <w:br/>
        <w:t>Now, h</w:t>
      </w:r>
      <w:r>
        <w:t>ow about if you turn the potentiometer towards the ‘50’ that’</w:t>
      </w:r>
      <w:r w:rsidR="005554F3">
        <w:t xml:space="preserve">s written on it? </w:t>
      </w:r>
      <w:r w:rsidR="004B589E">
        <w:br/>
        <w:t>Remember the equation: R</w:t>
      </w:r>
      <w:r w:rsidR="004B589E">
        <w:rPr>
          <w:vertAlign w:val="subscript"/>
        </w:rPr>
        <w:t xml:space="preserve">1 </w:t>
      </w:r>
      <w:r w:rsidR="004B589E">
        <w:t>+ R</w:t>
      </w:r>
      <w:r w:rsidR="004B589E">
        <w:rPr>
          <w:vertAlign w:val="subscript"/>
        </w:rPr>
        <w:t xml:space="preserve">2 </w:t>
      </w:r>
      <w:r w:rsidR="004B589E">
        <w:t>= 50kΩ?</w:t>
      </w:r>
      <w:r w:rsidR="004B589E">
        <w:br/>
        <w:t>As you turn the dial towards ‘50’, R</w:t>
      </w:r>
      <w:r w:rsidR="004B589E">
        <w:rPr>
          <w:vertAlign w:val="subscript"/>
        </w:rPr>
        <w:t xml:space="preserve">1 </w:t>
      </w:r>
      <w:r w:rsidR="004B589E">
        <w:t>gets smaller and smaller. If R</w:t>
      </w:r>
      <w:r w:rsidR="004B589E">
        <w:rPr>
          <w:vertAlign w:val="subscript"/>
        </w:rPr>
        <w:t>1</w:t>
      </w:r>
      <w:r w:rsidR="004B589E">
        <w:t xml:space="preserve"> is getting smaller, what’s happening to R</w:t>
      </w:r>
      <w:r w:rsidR="004B589E">
        <w:rPr>
          <w:vertAlign w:val="subscript"/>
        </w:rPr>
        <w:t>2</w:t>
      </w:r>
      <w:r w:rsidR="004B589E">
        <w:t>? It’s getting larger, right?</w:t>
      </w:r>
    </w:p>
    <w:p w:rsidR="004B589E" w:rsidRPr="004B589E" w:rsidRDefault="004B589E" w:rsidP="004B589E">
      <w:r>
        <w:t xml:space="preserve">Now, use this equation: </w:t>
      </w:r>
    </w:p>
    <w:p w:rsidR="004B589E" w:rsidRDefault="00462184" w:rsidP="004B589E">
      <w:pPr>
        <w:jc w:val="center"/>
      </w:pPr>
      <m:oMath>
        <m:sSub>
          <m:sSubPr>
            <m:ctrlPr>
              <w:rPr>
                <w:rFonts w:ascii="Cambria Math" w:hAnsi="Cambria Math"/>
                <w:b/>
                <w:bCs/>
                <w:i/>
                <w:color w:val="FF0000"/>
                <w:sz w:val="28"/>
                <w:szCs w:val="28"/>
              </w:rPr>
            </m:ctrlPr>
          </m:sSubPr>
          <m:e>
            <m:r>
              <m:rPr>
                <m:sty m:val="bi"/>
              </m:rPr>
              <w:rPr>
                <w:rFonts w:ascii="Cambria Math" w:hAnsi="Cambria Math"/>
                <w:color w:val="FF0000"/>
                <w:sz w:val="28"/>
                <w:szCs w:val="28"/>
              </w:rPr>
              <m:t>V</m:t>
            </m:r>
          </m:e>
          <m:sub>
            <m:r>
              <m:rPr>
                <m:sty m:val="bi"/>
              </m:rPr>
              <w:rPr>
                <w:rFonts w:ascii="Cambria Math" w:hAnsi="Cambria Math"/>
                <w:color w:val="FF0000"/>
                <w:sz w:val="28"/>
                <w:szCs w:val="28"/>
              </w:rPr>
              <m:t>-</m:t>
            </m:r>
          </m:sub>
        </m:sSub>
        <m:r>
          <w:rPr>
            <w:rFonts w:ascii="Cambria Math" w:hAnsi="Cambria Math"/>
            <w:sz w:val="28"/>
            <w:szCs w:val="28"/>
          </w:rPr>
          <m:t>=9*</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num>
          <m:den>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den>
        </m:f>
        <m:r>
          <w:rPr>
            <w:rFonts w:ascii="Cambria Math" w:hAnsi="Cambria Math"/>
            <w:sz w:val="28"/>
            <w:szCs w:val="28"/>
          </w:rPr>
          <m:t>=9*</m:t>
        </m:r>
        <m:f>
          <m:fPr>
            <m:ctrlPr>
              <w:rPr>
                <w:rFonts w:ascii="Cambria Math" w:hAnsi="Cambria Math"/>
                <w:i/>
                <w:sz w:val="28"/>
                <w:szCs w:val="28"/>
              </w:rPr>
            </m:ctrlPr>
          </m:fPr>
          <m:num>
            <m:r>
              <w:rPr>
                <w:rFonts w:ascii="Cambria Math" w:hAnsi="Cambria Math"/>
                <w:sz w:val="28"/>
                <w:szCs w:val="28"/>
              </w:rPr>
              <m:t>larger number</m:t>
            </m:r>
          </m:num>
          <m:den>
            <m:r>
              <w:rPr>
                <w:rFonts w:ascii="Cambria Math" w:hAnsi="Cambria Math"/>
                <w:sz w:val="28"/>
                <w:szCs w:val="28"/>
              </w:rPr>
              <m:t>larger number+smaller number</m:t>
            </m:r>
          </m:den>
        </m:f>
        <m:r>
          <w:rPr>
            <w:rFonts w:ascii="Cambria Math" w:hAnsi="Cambria Math"/>
            <w:sz w:val="28"/>
            <w:szCs w:val="28"/>
          </w:rPr>
          <m:t>=Larger number</m:t>
        </m:r>
      </m:oMath>
      <w:r w:rsidR="004B589E">
        <w:rPr>
          <w:sz w:val="28"/>
          <w:szCs w:val="28"/>
        </w:rPr>
        <w:t xml:space="preserve"> </w:t>
      </w:r>
    </w:p>
    <w:p w:rsidR="005554F3" w:rsidRDefault="004B589E" w:rsidP="004B589E">
      <w:r>
        <w:t xml:space="preserve">Well, now </w:t>
      </w:r>
      <w:r w:rsidRPr="00AF4E91">
        <w:rPr>
          <w:i/>
          <w:iCs/>
          <w:color w:val="92D050"/>
          <w:sz w:val="32"/>
          <w:szCs w:val="32"/>
        </w:rPr>
        <w:t>V+</w:t>
      </w:r>
      <w:r w:rsidRPr="00AF4E91">
        <w:rPr>
          <w:i/>
          <w:iCs/>
          <w:sz w:val="32"/>
          <w:szCs w:val="32"/>
        </w:rPr>
        <w:t xml:space="preserve"> </w:t>
      </w:r>
      <w:r>
        <w:rPr>
          <w:i/>
          <w:iCs/>
          <w:sz w:val="32"/>
          <w:szCs w:val="32"/>
        </w:rPr>
        <w:t>&lt;</w:t>
      </w:r>
      <w:r>
        <w:rPr>
          <w:i/>
          <w:iCs/>
        </w:rPr>
        <w:t xml:space="preserve"> </w:t>
      </w:r>
      <w:r w:rsidRPr="00AF4E91">
        <w:rPr>
          <w:i/>
          <w:iCs/>
          <w:color w:val="FF0000"/>
          <w:sz w:val="32"/>
          <w:szCs w:val="32"/>
        </w:rPr>
        <w:t>V-</w:t>
      </w:r>
      <w:r>
        <w:rPr>
          <w:i/>
          <w:iCs/>
        </w:rPr>
        <w:t xml:space="preserve">....thus </w:t>
      </w:r>
      <w:r>
        <w:rPr>
          <w:i/>
          <w:iCs/>
          <w:color w:val="7030A0"/>
          <w:sz w:val="32"/>
          <w:szCs w:val="32"/>
        </w:rPr>
        <w:t xml:space="preserve">Vout </w:t>
      </w:r>
      <w:r>
        <w:rPr>
          <w:i/>
          <w:iCs/>
          <w:sz w:val="32"/>
          <w:szCs w:val="32"/>
        </w:rPr>
        <w:t xml:space="preserve">= </w:t>
      </w:r>
      <w:r>
        <w:rPr>
          <w:i/>
          <w:iCs/>
          <w:color w:val="FFC000"/>
          <w:sz w:val="32"/>
          <w:szCs w:val="32"/>
        </w:rPr>
        <w:t>0 Volts.</w:t>
      </w:r>
      <w:r>
        <w:t xml:space="preserve"> So, the LED is not lighting up…..hmmmm…..Ok now turn the dial the other way (towards the ‘kΩ’). Now do you see what role the potentiometer (part 101) plays in this circuit?</w:t>
      </w:r>
    </w:p>
    <w:p w:rsidR="008329E0" w:rsidRPr="008329E0" w:rsidRDefault="008329E0" w:rsidP="004B589E">
      <w:pPr>
        <w:rPr>
          <w:b/>
          <w:bCs/>
        </w:rPr>
      </w:pPr>
      <w:r w:rsidRPr="008329E0">
        <w:rPr>
          <w:b/>
          <w:bCs/>
        </w:rPr>
        <w:t xml:space="preserve">Step 5: </w:t>
      </w:r>
      <w:r>
        <w:rPr>
          <w:b/>
          <w:bCs/>
        </w:rPr>
        <w:t>Concluding</w:t>
      </w:r>
    </w:p>
    <w:p w:rsidR="008329E0" w:rsidRDefault="008329E0" w:rsidP="008329E0">
      <w:r>
        <w:t>That’s the end of this demo. Now, here’s a question to keep you thinking:</w:t>
      </w:r>
    </w:p>
    <w:p w:rsidR="008329E0" w:rsidRPr="008329E0" w:rsidRDefault="008329E0" w:rsidP="00A7282D">
      <w:r>
        <w:t xml:space="preserve">How would I get the LED </w:t>
      </w:r>
      <w:r w:rsidR="00A7282D">
        <w:t xml:space="preserve">to do the exact opposite of what it’s doing right now? IE: If it’s light, </w:t>
      </w:r>
      <w:r w:rsidR="00975C39">
        <w:t xml:space="preserve">the </w:t>
      </w:r>
      <w:r w:rsidR="00A7282D">
        <w:t xml:space="preserve">LED turn ON. If it’s dark, </w:t>
      </w:r>
      <w:r w:rsidR="00975C39">
        <w:t xml:space="preserve">the </w:t>
      </w:r>
      <w:r w:rsidR="00A7282D">
        <w:t xml:space="preserve">LED </w:t>
      </w:r>
      <w:r w:rsidR="00975C39">
        <w:t>turns</w:t>
      </w:r>
      <w:r w:rsidR="00A7282D">
        <w:t xml:space="preserve"> OFF.</w:t>
      </w:r>
      <w:r>
        <w:t xml:space="preserve"> </w:t>
      </w:r>
    </w:p>
    <w:p w:rsidR="008329E0" w:rsidRPr="004B589E" w:rsidRDefault="008329E0" w:rsidP="004B589E"/>
    <w:sectPr w:rsidR="008329E0" w:rsidRPr="004B589E" w:rsidSect="0041710D">
      <w:headerReference w:type="default" r:id="rId17"/>
      <w:pgSz w:w="12240" w:h="15840"/>
      <w:pgMar w:top="144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02A63" w:rsidRDefault="00702A63" w:rsidP="00610ADC">
      <w:pPr>
        <w:spacing w:after="0" w:line="240" w:lineRule="auto"/>
      </w:pPr>
      <w:r>
        <w:separator/>
      </w:r>
    </w:p>
  </w:endnote>
  <w:endnote w:type="continuationSeparator" w:id="0">
    <w:p w:rsidR="00702A63" w:rsidRDefault="00702A63" w:rsidP="00610AD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Tahoma">
    <w:panose1 w:val="020B0604030504040204"/>
    <w:charset w:val="00"/>
    <w:family w:val="swiss"/>
    <w:pitch w:val="variable"/>
    <w:sig w:usb0="E1002AFF" w:usb1="C000605B" w:usb2="00000029" w:usb3="00000000" w:csb0="000101FF" w:csb1="00000000"/>
  </w:font>
  <w:font w:name="Cambria Math">
    <w:panose1 w:val="02040503050406030204"/>
    <w:charset w:val="00"/>
    <w:family w:val="roman"/>
    <w:pitch w:val="variable"/>
    <w:sig w:usb0="A00002EF" w:usb1="420020E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02A63" w:rsidRDefault="00702A63" w:rsidP="00610ADC">
      <w:pPr>
        <w:spacing w:after="0" w:line="240" w:lineRule="auto"/>
      </w:pPr>
      <w:r>
        <w:separator/>
      </w:r>
    </w:p>
  </w:footnote>
  <w:footnote w:type="continuationSeparator" w:id="0">
    <w:p w:rsidR="00702A63" w:rsidRDefault="00702A63" w:rsidP="00610AD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479A" w:rsidRPr="00610ADC" w:rsidRDefault="000A479A" w:rsidP="00610ADC">
    <w:pPr>
      <w:tabs>
        <w:tab w:val="center" w:pos="4680"/>
        <w:tab w:val="left" w:pos="8104"/>
      </w:tabs>
      <w:rPr>
        <w:sz w:val="28"/>
        <w:szCs w:val="28"/>
      </w:rPr>
    </w:pPr>
    <w:r>
      <w:rPr>
        <w:noProof/>
        <w:sz w:val="28"/>
        <w:szCs w:val="28"/>
      </w:rPr>
      <w:drawing>
        <wp:inline distT="0" distB="0" distL="0" distR="0">
          <wp:extent cx="474980" cy="332740"/>
          <wp:effectExtent l="19050" t="0" r="1270" b="0"/>
          <wp:docPr id="11" name="Picture 11" descr="Ulogo_color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logo_color70"/>
                  <pic:cNvPicPr>
                    <a:picLocks noChangeAspect="1" noChangeArrowheads="1"/>
                  </pic:cNvPicPr>
                </pic:nvPicPr>
                <pic:blipFill>
                  <a:blip r:embed="rId1"/>
                  <a:srcRect/>
                  <a:stretch>
                    <a:fillRect/>
                  </a:stretch>
                </pic:blipFill>
                <pic:spPr bwMode="auto">
                  <a:xfrm>
                    <a:off x="0" y="0"/>
                    <a:ext cx="474980" cy="332740"/>
                  </a:xfrm>
                  <a:prstGeom prst="rect">
                    <a:avLst/>
                  </a:prstGeom>
                  <a:noFill/>
                  <a:ln w="9525">
                    <a:noFill/>
                    <a:miter lim="800000"/>
                    <a:headEnd/>
                    <a:tailEnd/>
                  </a:ln>
                </pic:spPr>
              </pic:pic>
            </a:graphicData>
          </a:graphic>
        </wp:inline>
      </w:drawing>
    </w:r>
    <w:r w:rsidRPr="00610ADC">
      <w:rPr>
        <w:sz w:val="28"/>
        <w:szCs w:val="28"/>
      </w:rPr>
      <w:t xml:space="preserve">                   </w:t>
    </w:r>
    <w:r w:rsidRPr="00610ADC">
      <w:rPr>
        <w:sz w:val="28"/>
        <w:szCs w:val="28"/>
      </w:rPr>
      <w:tab/>
    </w:r>
    <w:r>
      <w:rPr>
        <w:sz w:val="28"/>
        <w:szCs w:val="28"/>
      </w:rPr>
      <w:t>Sensor Comparator</w:t>
    </w:r>
    <w:r w:rsidRPr="00610ADC">
      <w:rPr>
        <w:sz w:val="28"/>
        <w:szCs w:val="28"/>
      </w:rPr>
      <w:t xml:space="preserve"> </w:t>
    </w:r>
    <w:r w:rsidRPr="00610ADC">
      <w:rPr>
        <w:sz w:val="28"/>
        <w:szCs w:val="28"/>
      </w:rPr>
      <w:tab/>
      <w:t xml:space="preserve">        </w:t>
    </w:r>
    <w:r>
      <w:rPr>
        <w:noProof/>
        <w:sz w:val="28"/>
        <w:szCs w:val="28"/>
      </w:rPr>
      <w:drawing>
        <wp:inline distT="0" distB="0" distL="0" distR="0">
          <wp:extent cx="403860" cy="154305"/>
          <wp:effectExtent l="19050" t="0" r="0" b="0"/>
          <wp:docPr id="12" name="Picture 12" descr="__ECE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__ECEIcon"/>
                  <pic:cNvPicPr>
                    <a:picLocks noChangeAspect="1" noChangeArrowheads="1"/>
                  </pic:cNvPicPr>
                </pic:nvPicPr>
                <pic:blipFill>
                  <a:blip r:embed="rId2"/>
                  <a:srcRect/>
                  <a:stretch>
                    <a:fillRect/>
                  </a:stretch>
                </pic:blipFill>
                <pic:spPr bwMode="auto">
                  <a:xfrm>
                    <a:off x="0" y="0"/>
                    <a:ext cx="403860" cy="154305"/>
                  </a:xfrm>
                  <a:prstGeom prst="rect">
                    <a:avLst/>
                  </a:prstGeom>
                  <a:noFill/>
                  <a:ln w="9525">
                    <a:noFill/>
                    <a:miter lim="800000"/>
                    <a:headEnd/>
                    <a:tailEnd/>
                  </a:ln>
                </pic:spPr>
              </pic:pic>
            </a:graphicData>
          </a:graphic>
        </wp:inline>
      </w:drawing>
    </w:r>
  </w:p>
  <w:p w:rsidR="000A479A" w:rsidRDefault="000A479A">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20"/>
  <w:characterSpacingControl w:val="doNotCompress"/>
  <w:footnotePr>
    <w:footnote w:id="-1"/>
    <w:footnote w:id="0"/>
  </w:footnotePr>
  <w:endnotePr>
    <w:endnote w:id="-1"/>
    <w:endnote w:id="0"/>
  </w:endnotePr>
  <w:compat/>
  <w:rsids>
    <w:rsidRoot w:val="00610ADC"/>
    <w:rsid w:val="000A479A"/>
    <w:rsid w:val="000E795A"/>
    <w:rsid w:val="001877D8"/>
    <w:rsid w:val="00212E65"/>
    <w:rsid w:val="002A6C76"/>
    <w:rsid w:val="002A7424"/>
    <w:rsid w:val="002B1873"/>
    <w:rsid w:val="002C2D7A"/>
    <w:rsid w:val="0041710D"/>
    <w:rsid w:val="00446E10"/>
    <w:rsid w:val="00462184"/>
    <w:rsid w:val="004B589E"/>
    <w:rsid w:val="005554F3"/>
    <w:rsid w:val="005E41EB"/>
    <w:rsid w:val="00610ADC"/>
    <w:rsid w:val="006514E4"/>
    <w:rsid w:val="00702A63"/>
    <w:rsid w:val="00792404"/>
    <w:rsid w:val="008329E0"/>
    <w:rsid w:val="008C7368"/>
    <w:rsid w:val="00960DB0"/>
    <w:rsid w:val="0097130B"/>
    <w:rsid w:val="00975C39"/>
    <w:rsid w:val="009E4CAB"/>
    <w:rsid w:val="00A11B95"/>
    <w:rsid w:val="00A7282D"/>
    <w:rsid w:val="00A97158"/>
    <w:rsid w:val="00AF4E91"/>
    <w:rsid w:val="00BB0C55"/>
    <w:rsid w:val="00BF3278"/>
    <w:rsid w:val="00C83988"/>
    <w:rsid w:val="00CD7148"/>
    <w:rsid w:val="00D267B4"/>
    <w:rsid w:val="00D74784"/>
    <w:rsid w:val="00D84031"/>
    <w:rsid w:val="00EF3219"/>
    <w:rsid w:val="00F00F56"/>
    <w:rsid w:val="00F13070"/>
    <w:rsid w:val="00FC1EBF"/>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5122">
      <o:colormenu v:ext="edit" fillcolor="none" strokecolor="yellow"/>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10ADC"/>
    <w:rPr>
      <w:rFonts w:ascii="Calibri" w:eastAsia="Calibri" w:hAnsi="Calibri" w:cs="Arial"/>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10A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0ADC"/>
  </w:style>
  <w:style w:type="paragraph" w:styleId="Footer">
    <w:name w:val="footer"/>
    <w:basedOn w:val="Normal"/>
    <w:link w:val="FooterChar"/>
    <w:uiPriority w:val="99"/>
    <w:semiHidden/>
    <w:unhideWhenUsed/>
    <w:rsid w:val="00610ADC"/>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610ADC"/>
  </w:style>
  <w:style w:type="paragraph" w:styleId="BalloonText">
    <w:name w:val="Balloon Text"/>
    <w:basedOn w:val="Normal"/>
    <w:link w:val="BalloonTextChar"/>
    <w:uiPriority w:val="99"/>
    <w:semiHidden/>
    <w:unhideWhenUsed/>
    <w:rsid w:val="00610AD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10ADC"/>
    <w:rPr>
      <w:rFonts w:ascii="Tahoma" w:hAnsi="Tahoma" w:cs="Tahoma"/>
      <w:sz w:val="16"/>
      <w:szCs w:val="16"/>
    </w:rPr>
  </w:style>
  <w:style w:type="character" w:styleId="PlaceholderText">
    <w:name w:val="Placeholder Text"/>
    <w:basedOn w:val="DefaultParagraphFont"/>
    <w:uiPriority w:val="99"/>
    <w:semiHidden/>
    <w:rsid w:val="000E795A"/>
    <w:rPr>
      <w:color w:val="808080"/>
    </w:rPr>
  </w:style>
  <w:style w:type="paragraph" w:styleId="ListParagraph">
    <w:name w:val="List Paragraph"/>
    <w:basedOn w:val="Normal"/>
    <w:uiPriority w:val="34"/>
    <w:qFormat/>
    <w:rsid w:val="00212E65"/>
    <w:pPr>
      <w:ind w:left="720"/>
      <w:contextualSpacing/>
    </w:p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emf"/><Relationship Id="rId10" Type="http://schemas.openxmlformats.org/officeDocument/2006/relationships/image" Target="media/image4.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emf"/></Relationships>
</file>

<file path=word/_rels/header1.xml.rels><?xml version="1.0" encoding="UTF-8" standalone="yes"?>
<Relationships xmlns="http://schemas.openxmlformats.org/package/2006/relationships"><Relationship Id="rId2" Type="http://schemas.openxmlformats.org/officeDocument/2006/relationships/image" Target="media/image12.jpeg"/><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D6BE0D-CB03-4B4A-B97C-4C397CD438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558</TotalTime>
  <Pages>7</Pages>
  <Words>800</Words>
  <Characters>4562</Characters>
  <Application>Microsoft Office Word</Application>
  <DocSecurity>0</DocSecurity>
  <Lines>38</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Majid</dc:creator>
  <cp:lastModifiedBy>Majid</cp:lastModifiedBy>
  <cp:revision>11</cp:revision>
  <dcterms:created xsi:type="dcterms:W3CDTF">2010-07-29T19:37:00Z</dcterms:created>
  <dcterms:modified xsi:type="dcterms:W3CDTF">2010-08-16T22:58:00Z</dcterms:modified>
</cp:coreProperties>
</file>